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41815" w14:textId="0188E8EE" w:rsidR="009F0C68" w:rsidRP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 xml:space="preserve">ТЕХНИКА И ТЕХНИЧЕСКОЕ ТВОРЧЕСТВО </w:t>
      </w:r>
    </w:p>
    <w:p w14:paraId="341218EF" w14:textId="0C0E7968" w:rsidR="009F0C68" w:rsidRPr="00871C99" w:rsidRDefault="009F0C68" w:rsidP="00871C99">
      <w:pPr>
        <w:spacing w:line="240" w:lineRule="auto"/>
        <w:ind w:firstLine="0"/>
        <w:jc w:val="both"/>
        <w:rPr>
          <w:rFonts w:eastAsiaTheme="minorHAnsi"/>
          <w:b/>
          <w:sz w:val="28"/>
          <w:szCs w:val="28"/>
          <w:lang w:eastAsia="en-US"/>
        </w:rPr>
      </w:pPr>
      <w:r w:rsidRPr="00871C99">
        <w:rPr>
          <w:rFonts w:eastAsiaTheme="minorHAnsi"/>
          <w:b/>
          <w:sz w:val="28"/>
          <w:szCs w:val="28"/>
          <w:lang w:eastAsia="en-US"/>
        </w:rPr>
        <w:t>5-6 классы</w:t>
      </w:r>
    </w:p>
    <w:p w14:paraId="25D7054B" w14:textId="44F2DCEC" w:rsidR="009F0C68" w:rsidRPr="00871C99" w:rsidRDefault="009F0C68" w:rsidP="00871C99">
      <w:pPr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871C99">
        <w:rPr>
          <w:rFonts w:eastAsiaTheme="minorHAnsi"/>
          <w:b/>
          <w:sz w:val="28"/>
          <w:szCs w:val="28"/>
          <w:lang w:eastAsia="en-US"/>
        </w:rPr>
        <w:t>Материалы и инструменты:</w:t>
      </w:r>
      <w:r w:rsidRPr="00871C99">
        <w:rPr>
          <w:rFonts w:eastAsiaTheme="minorHAnsi"/>
          <w:sz w:val="28"/>
          <w:szCs w:val="28"/>
          <w:lang w:eastAsia="en-US"/>
        </w:rPr>
        <w:t xml:space="preserve"> бумага (картон) формат А4, ножницы, клей, простой карандаш, линейка, материалы для декорирования.</w:t>
      </w:r>
    </w:p>
    <w:p w14:paraId="082BC750" w14:textId="77777777" w:rsid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</w:p>
    <w:p w14:paraId="6039B481" w14:textId="7C5C9E24" w:rsidR="009F0C68" w:rsidRPr="00871C99" w:rsidRDefault="009F0C68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>7-8 классы</w:t>
      </w:r>
    </w:p>
    <w:p w14:paraId="01D2379C" w14:textId="45F1C0F3" w:rsidR="009F0C68" w:rsidRPr="00871C99" w:rsidRDefault="0029449F" w:rsidP="00871C99">
      <w:pPr>
        <w:spacing w:line="240" w:lineRule="auto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871C99">
        <w:rPr>
          <w:rFonts w:eastAsiaTheme="minorHAnsi"/>
          <w:b/>
          <w:sz w:val="28"/>
          <w:szCs w:val="28"/>
          <w:lang w:eastAsia="en-US"/>
        </w:rPr>
        <w:t>Материалы и инструменты: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F0C68" w:rsidRPr="00871C99">
        <w:rPr>
          <w:rFonts w:eastAsiaTheme="minorHAnsi"/>
          <w:sz w:val="28"/>
          <w:szCs w:val="28"/>
          <w:lang w:eastAsia="en-US"/>
        </w:rPr>
        <w:t>брусок 40 × 40 мм (сосна, ель);</w:t>
      </w:r>
      <w:r w:rsidR="009F0C68" w:rsidRPr="00871C99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9F0C68" w:rsidRPr="00871C99">
        <w:rPr>
          <w:rFonts w:eastAsiaTheme="minorHAnsi"/>
          <w:sz w:val="28"/>
          <w:szCs w:val="28"/>
          <w:lang w:eastAsia="en-US"/>
        </w:rPr>
        <w:t>габаритные размеры заготовки – 70 × 40 × 40 мм; бумага А4 – 1 лист, карандаш, линейка, ножницы, ножовка, лобзик, стамеска, молоток, шлифовальная наждачная бумага средней зернистости на тканевой основе, копировальная бумага.</w:t>
      </w:r>
    </w:p>
    <w:p w14:paraId="552A1048" w14:textId="77777777" w:rsid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</w:p>
    <w:p w14:paraId="12A6063E" w14:textId="128A0D39" w:rsidR="009F0C68" w:rsidRPr="00871C99" w:rsidRDefault="009F0C68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>9 - 11классы</w:t>
      </w:r>
    </w:p>
    <w:p w14:paraId="064A3CC9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Материал:</w:t>
      </w:r>
      <w:r w:rsidRPr="00871C99">
        <w:rPr>
          <w:sz w:val="28"/>
          <w:szCs w:val="28"/>
        </w:rPr>
        <w:t xml:space="preserve"> фанера толщиной 4–5 мм, размером 160×160 мм. </w:t>
      </w:r>
    </w:p>
    <w:p w14:paraId="690AB0B3" w14:textId="0EDCC050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Инструменты:</w:t>
      </w:r>
      <w:r w:rsidRPr="00871C99">
        <w:rPr>
          <w:sz w:val="28"/>
          <w:szCs w:val="28"/>
        </w:rPr>
        <w:t xml:space="preserve"> карандаш, циркуль, угольник, копировальная бумага, приспособление для выпиливания, ручной лобзик, краски (акварельные или акриловые), наждачная бумага.</w:t>
      </w:r>
    </w:p>
    <w:p w14:paraId="2C8C8891" w14:textId="77777777" w:rsidR="0029449F" w:rsidRDefault="0029449F" w:rsidP="0029449F">
      <w:pPr>
        <w:spacing w:line="240" w:lineRule="auto"/>
        <w:ind w:firstLine="0"/>
        <w:rPr>
          <w:b/>
          <w:bCs/>
          <w:color w:val="FF0000"/>
          <w:sz w:val="28"/>
          <w:szCs w:val="28"/>
        </w:rPr>
      </w:pPr>
    </w:p>
    <w:p w14:paraId="4B8CD7D2" w14:textId="36B3D8AF" w:rsidR="003B2D3F" w:rsidRPr="0029449F" w:rsidRDefault="009F0C68" w:rsidP="0029449F">
      <w:pPr>
        <w:spacing w:line="240" w:lineRule="auto"/>
        <w:ind w:firstLine="0"/>
        <w:rPr>
          <w:b/>
          <w:bCs/>
          <w:sz w:val="28"/>
          <w:szCs w:val="28"/>
        </w:rPr>
      </w:pPr>
      <w:r w:rsidRPr="0029449F">
        <w:rPr>
          <w:b/>
          <w:bCs/>
          <w:sz w:val="28"/>
          <w:szCs w:val="28"/>
        </w:rPr>
        <w:t>Общее: специализированная одежда</w:t>
      </w:r>
    </w:p>
    <w:p w14:paraId="54C0707C" w14:textId="75A83A88" w:rsidR="009F0C68" w:rsidRPr="00871C99" w:rsidRDefault="009F0C68" w:rsidP="00871C99">
      <w:pPr>
        <w:spacing w:line="240" w:lineRule="auto"/>
        <w:ind w:firstLine="0"/>
        <w:jc w:val="both"/>
        <w:rPr>
          <w:color w:val="FF0000"/>
          <w:sz w:val="28"/>
          <w:szCs w:val="28"/>
        </w:rPr>
      </w:pPr>
    </w:p>
    <w:p w14:paraId="7E7EC4A0" w14:textId="77777777" w:rsidR="00871C99" w:rsidRP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 xml:space="preserve">КУЛЬТУРА ДОМА, ДИЗАЙН И ТЕХНОЛОГИИ </w:t>
      </w:r>
    </w:p>
    <w:p w14:paraId="2D2F20AF" w14:textId="62C4B014" w:rsidR="009F0C68" w:rsidRPr="00871C99" w:rsidRDefault="009F0C68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>5-6 класс</w:t>
      </w:r>
    </w:p>
    <w:p w14:paraId="0405A58E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Исходные материалы:</w:t>
      </w:r>
      <w:r w:rsidRPr="00871C99">
        <w:rPr>
          <w:sz w:val="28"/>
          <w:szCs w:val="28"/>
          <w:u w:val="single"/>
        </w:rPr>
        <w:t xml:space="preserve"> </w:t>
      </w:r>
      <w:r w:rsidRPr="00871C99">
        <w:rPr>
          <w:sz w:val="28"/>
          <w:szCs w:val="28"/>
        </w:rPr>
        <w:t>ткань – фетр, сукно, (в исключительных случаях хлопчатобумажная ткань):</w:t>
      </w:r>
    </w:p>
    <w:p w14:paraId="67ACF31A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871C99">
        <w:rPr>
          <w:sz w:val="28"/>
          <w:szCs w:val="28"/>
        </w:rPr>
        <w:t xml:space="preserve">размер 11 см × 17 см - две детали (гармоничных или контрастных по цвету), </w:t>
      </w:r>
    </w:p>
    <w:p w14:paraId="70F72753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871C99">
        <w:rPr>
          <w:sz w:val="28"/>
          <w:szCs w:val="28"/>
        </w:rPr>
        <w:t xml:space="preserve">размер 10 см × 10 см (можно обрезки) - две и более детали (гармоничных или контрастных по цвету),  </w:t>
      </w:r>
    </w:p>
    <w:p w14:paraId="54AC9728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Для декора:</w:t>
      </w:r>
      <w:r w:rsidRPr="00871C99">
        <w:rPr>
          <w:sz w:val="28"/>
          <w:szCs w:val="28"/>
        </w:rPr>
        <w:t xml:space="preserve"> пуговицы, бусинки, бисер, ленты, нитки мулине.</w:t>
      </w:r>
    </w:p>
    <w:p w14:paraId="508D6C51" w14:textId="2A4DECC3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Инструменты и оборудование:</w:t>
      </w:r>
      <w:r w:rsidRPr="00871C99">
        <w:rPr>
          <w:sz w:val="28"/>
          <w:szCs w:val="28"/>
        </w:rPr>
        <w:t xml:space="preserve"> рабочая коробка или папка с инструментами и приспособлениями для выполнения ручных работ, ручные иглы, ножницы, карандаш.</w:t>
      </w:r>
    </w:p>
    <w:p w14:paraId="5CD41D91" w14:textId="77777777" w:rsid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</w:p>
    <w:p w14:paraId="64C3B445" w14:textId="507F19EB" w:rsidR="009F0C68" w:rsidRPr="00871C99" w:rsidRDefault="009F0C68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>7-8 класс</w:t>
      </w:r>
    </w:p>
    <w:p w14:paraId="42E7A4A4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  <w:u w:val="single"/>
        </w:rPr>
      </w:pPr>
      <w:r w:rsidRPr="0029449F">
        <w:rPr>
          <w:b/>
          <w:bCs/>
          <w:sz w:val="28"/>
          <w:szCs w:val="28"/>
        </w:rPr>
        <w:t>Исходные материалы</w:t>
      </w:r>
      <w:r w:rsidRPr="00871C99">
        <w:rPr>
          <w:sz w:val="28"/>
          <w:szCs w:val="28"/>
          <w:u w:val="single"/>
        </w:rPr>
        <w:t xml:space="preserve"> </w:t>
      </w:r>
      <w:r w:rsidRPr="00871C99">
        <w:rPr>
          <w:sz w:val="28"/>
          <w:szCs w:val="28"/>
        </w:rPr>
        <w:t>– хлопчатобумажная ткань гладкокрашеная светлых оттенков 200×200 мм, нитки в цвет ткани.</w:t>
      </w:r>
    </w:p>
    <w:p w14:paraId="6D729C11" w14:textId="0A57BCF5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Инструменты и оборудование:</w:t>
      </w:r>
      <w:r w:rsidRPr="00871C99">
        <w:rPr>
          <w:sz w:val="28"/>
          <w:szCs w:val="28"/>
        </w:rPr>
        <w:t xml:space="preserve"> игла для ручных работ, булавки, ножницы, портновский мел, швейная машина, утюг.</w:t>
      </w:r>
    </w:p>
    <w:p w14:paraId="3D42ACB3" w14:textId="77777777" w:rsidR="00871C99" w:rsidRDefault="00871C99" w:rsidP="00871C99">
      <w:pPr>
        <w:spacing w:line="240" w:lineRule="auto"/>
        <w:ind w:firstLine="0"/>
        <w:jc w:val="both"/>
        <w:rPr>
          <w:b/>
          <w:sz w:val="28"/>
          <w:szCs w:val="28"/>
        </w:rPr>
      </w:pPr>
    </w:p>
    <w:p w14:paraId="2D3EE3BF" w14:textId="115321C1" w:rsidR="009F0C68" w:rsidRPr="00871C99" w:rsidRDefault="009F0C68" w:rsidP="00871C99">
      <w:pPr>
        <w:spacing w:line="240" w:lineRule="auto"/>
        <w:ind w:firstLine="0"/>
        <w:jc w:val="both"/>
        <w:rPr>
          <w:b/>
          <w:sz w:val="28"/>
          <w:szCs w:val="28"/>
        </w:rPr>
      </w:pPr>
      <w:r w:rsidRPr="00871C99">
        <w:rPr>
          <w:b/>
          <w:sz w:val="28"/>
          <w:szCs w:val="28"/>
        </w:rPr>
        <w:t>9-11 класс</w:t>
      </w:r>
    </w:p>
    <w:p w14:paraId="60B3D1E1" w14:textId="77777777" w:rsidR="009F0C68" w:rsidRPr="00871C99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>Исходные материалы:</w:t>
      </w:r>
      <w:r w:rsidRPr="00871C99">
        <w:rPr>
          <w:sz w:val="28"/>
          <w:szCs w:val="28"/>
        </w:rPr>
        <w:t xml:space="preserve"> хлопчатобумажная ткань гладкокрашеная светлых оттенков 45×25 см, направление нити основы вдоль короткого среза, нитки в цвет ткани.</w:t>
      </w:r>
    </w:p>
    <w:p w14:paraId="51DA6C6A" w14:textId="04838A19" w:rsidR="009F0C68" w:rsidRDefault="009F0C68" w:rsidP="00871C99">
      <w:pPr>
        <w:spacing w:line="240" w:lineRule="auto"/>
        <w:ind w:firstLine="0"/>
        <w:jc w:val="both"/>
        <w:rPr>
          <w:sz w:val="28"/>
          <w:szCs w:val="28"/>
        </w:rPr>
      </w:pPr>
      <w:r w:rsidRPr="0029449F">
        <w:rPr>
          <w:b/>
          <w:bCs/>
          <w:sz w:val="28"/>
          <w:szCs w:val="28"/>
        </w:rPr>
        <w:t xml:space="preserve">Инструменты и оборудование: </w:t>
      </w:r>
      <w:r w:rsidRPr="00871C99">
        <w:rPr>
          <w:sz w:val="28"/>
          <w:szCs w:val="28"/>
        </w:rPr>
        <w:t>игла для ручных работ, булавки, ножницы, портновский мел, швейная машина, утюг.</w:t>
      </w:r>
    </w:p>
    <w:p w14:paraId="42529FBE" w14:textId="77777777" w:rsidR="000C3235" w:rsidRDefault="000C3235" w:rsidP="00871C99">
      <w:pPr>
        <w:spacing w:line="240" w:lineRule="auto"/>
        <w:ind w:firstLine="0"/>
        <w:jc w:val="both"/>
        <w:rPr>
          <w:b/>
          <w:sz w:val="28"/>
          <w:szCs w:val="28"/>
        </w:rPr>
      </w:pPr>
    </w:p>
    <w:p w14:paraId="45559ADA" w14:textId="1BB544FF" w:rsidR="000C3235" w:rsidRPr="00035B26" w:rsidRDefault="000C3235" w:rsidP="00871C99">
      <w:pPr>
        <w:spacing w:line="240" w:lineRule="auto"/>
        <w:ind w:firstLine="0"/>
        <w:jc w:val="both"/>
        <w:rPr>
          <w:b/>
          <w:sz w:val="28"/>
          <w:szCs w:val="28"/>
          <w:highlight w:val="yellow"/>
        </w:rPr>
      </w:pPr>
      <w:r w:rsidRPr="00035B26">
        <w:rPr>
          <w:b/>
          <w:sz w:val="28"/>
          <w:szCs w:val="28"/>
          <w:highlight w:val="yellow"/>
        </w:rPr>
        <w:t>РОБОТОТЕХНИКА</w:t>
      </w:r>
    </w:p>
    <w:p w14:paraId="60619BB3" w14:textId="77777777" w:rsidR="000C3235" w:rsidRPr="00035B26" w:rsidRDefault="000C3235" w:rsidP="000C3235">
      <w:pPr>
        <w:spacing w:line="240" w:lineRule="auto"/>
        <w:ind w:firstLine="0"/>
        <w:jc w:val="both"/>
        <w:rPr>
          <w:rFonts w:eastAsiaTheme="minorHAnsi"/>
          <w:b/>
          <w:sz w:val="28"/>
          <w:szCs w:val="28"/>
          <w:highlight w:val="yellow"/>
          <w:lang w:eastAsia="en-US"/>
        </w:rPr>
      </w:pPr>
      <w:r w:rsidRPr="00035B26">
        <w:rPr>
          <w:rFonts w:eastAsiaTheme="minorHAnsi"/>
          <w:b/>
          <w:sz w:val="28"/>
          <w:szCs w:val="28"/>
          <w:highlight w:val="yellow"/>
          <w:lang w:eastAsia="en-US"/>
        </w:rPr>
        <w:t>5-6 классы</w:t>
      </w:r>
    </w:p>
    <w:p w14:paraId="3F592C7D" w14:textId="5ABA6229" w:rsidR="000C3235" w:rsidRPr="00035B26" w:rsidRDefault="000C3235" w:rsidP="000C3235">
      <w:pPr>
        <w:spacing w:line="240" w:lineRule="auto"/>
        <w:ind w:firstLine="0"/>
        <w:jc w:val="both"/>
        <w:rPr>
          <w:bCs/>
          <w:sz w:val="28"/>
          <w:szCs w:val="28"/>
          <w:highlight w:val="yellow"/>
        </w:rPr>
      </w:pPr>
      <w:r w:rsidRPr="00035B26">
        <w:rPr>
          <w:bCs/>
          <w:sz w:val="28"/>
          <w:szCs w:val="28"/>
          <w:highlight w:val="yellow"/>
        </w:rPr>
        <w:t xml:space="preserve">Компьютер с установленной программой “TRIK </w:t>
      </w:r>
      <w:proofErr w:type="spellStart"/>
      <w:r w:rsidRPr="00035B26">
        <w:rPr>
          <w:bCs/>
          <w:sz w:val="28"/>
          <w:szCs w:val="28"/>
          <w:highlight w:val="yellow"/>
        </w:rPr>
        <w:t>Studio</w:t>
      </w:r>
      <w:proofErr w:type="spellEnd"/>
      <w:r w:rsidRPr="00035B26">
        <w:rPr>
          <w:bCs/>
          <w:sz w:val="28"/>
          <w:szCs w:val="28"/>
          <w:highlight w:val="yellow"/>
        </w:rPr>
        <w:t>”</w:t>
      </w:r>
    </w:p>
    <w:p w14:paraId="0D52153A" w14:textId="77777777" w:rsidR="000C3235" w:rsidRPr="00035B26" w:rsidRDefault="000C3235" w:rsidP="000C3235">
      <w:pPr>
        <w:spacing w:line="240" w:lineRule="auto"/>
        <w:ind w:firstLine="0"/>
        <w:jc w:val="both"/>
        <w:rPr>
          <w:b/>
          <w:sz w:val="28"/>
          <w:szCs w:val="28"/>
          <w:highlight w:val="yellow"/>
        </w:rPr>
      </w:pPr>
    </w:p>
    <w:p w14:paraId="5B0C9F2F" w14:textId="7A2F8D71" w:rsidR="000C3235" w:rsidRPr="00035B26" w:rsidRDefault="000C3235" w:rsidP="000C3235">
      <w:pPr>
        <w:spacing w:line="240" w:lineRule="auto"/>
        <w:ind w:firstLine="0"/>
        <w:jc w:val="both"/>
        <w:rPr>
          <w:b/>
          <w:sz w:val="28"/>
          <w:szCs w:val="28"/>
          <w:highlight w:val="yellow"/>
        </w:rPr>
      </w:pPr>
      <w:r w:rsidRPr="00035B26">
        <w:rPr>
          <w:b/>
          <w:sz w:val="28"/>
          <w:szCs w:val="28"/>
          <w:highlight w:val="yellow"/>
        </w:rPr>
        <w:t>7-8 классы</w:t>
      </w:r>
    </w:p>
    <w:p w14:paraId="5EFA9679" w14:textId="77777777" w:rsidR="000C3235" w:rsidRPr="00035B26" w:rsidRDefault="000C3235" w:rsidP="000C3235">
      <w:pPr>
        <w:spacing w:line="240" w:lineRule="auto"/>
        <w:ind w:firstLine="0"/>
        <w:jc w:val="both"/>
        <w:rPr>
          <w:highlight w:val="yellow"/>
        </w:rPr>
      </w:pPr>
      <w:r w:rsidRPr="00035B26">
        <w:rPr>
          <w:highlight w:val="yellow"/>
        </w:rPr>
        <w:t>Компьютер с установленной программой “</w:t>
      </w:r>
      <w:r w:rsidRPr="00035B26">
        <w:rPr>
          <w:highlight w:val="yellow"/>
          <w:lang w:val="en-US"/>
        </w:rPr>
        <w:t>TRIK</w:t>
      </w:r>
      <w:r w:rsidRPr="00035B26">
        <w:rPr>
          <w:highlight w:val="yellow"/>
        </w:rPr>
        <w:t xml:space="preserve"> </w:t>
      </w:r>
      <w:r w:rsidRPr="00035B26">
        <w:rPr>
          <w:highlight w:val="yellow"/>
          <w:lang w:val="en-US"/>
        </w:rPr>
        <w:t>Studio</w:t>
      </w:r>
      <w:r w:rsidRPr="00035B26">
        <w:rPr>
          <w:highlight w:val="yellow"/>
        </w:rPr>
        <w:t>”</w:t>
      </w:r>
    </w:p>
    <w:p w14:paraId="56B2F48D" w14:textId="77777777" w:rsidR="000C3235" w:rsidRPr="00035B26" w:rsidRDefault="000C3235" w:rsidP="000C3235">
      <w:pPr>
        <w:spacing w:line="240" w:lineRule="auto"/>
        <w:ind w:firstLine="0"/>
        <w:jc w:val="both"/>
        <w:rPr>
          <w:b/>
          <w:sz w:val="28"/>
          <w:szCs w:val="28"/>
          <w:highlight w:val="yellow"/>
        </w:rPr>
      </w:pPr>
    </w:p>
    <w:p w14:paraId="0C185791" w14:textId="2A5CA342" w:rsidR="000C3235" w:rsidRPr="00035B26" w:rsidRDefault="000C3235" w:rsidP="000C3235">
      <w:pPr>
        <w:spacing w:line="240" w:lineRule="auto"/>
        <w:ind w:firstLine="0"/>
        <w:jc w:val="both"/>
        <w:rPr>
          <w:b/>
          <w:sz w:val="28"/>
          <w:szCs w:val="28"/>
          <w:highlight w:val="yellow"/>
        </w:rPr>
      </w:pPr>
      <w:r w:rsidRPr="00035B26">
        <w:rPr>
          <w:b/>
          <w:sz w:val="28"/>
          <w:szCs w:val="28"/>
          <w:highlight w:val="yellow"/>
        </w:rPr>
        <w:t>9 - 11классы</w:t>
      </w:r>
    </w:p>
    <w:p w14:paraId="4099553A" w14:textId="77777777" w:rsidR="000C3235" w:rsidRPr="00035B26" w:rsidRDefault="000C3235" w:rsidP="000C3235">
      <w:pPr>
        <w:spacing w:line="240" w:lineRule="auto"/>
        <w:ind w:firstLine="0"/>
        <w:jc w:val="both"/>
        <w:rPr>
          <w:bCs/>
          <w:sz w:val="28"/>
          <w:szCs w:val="28"/>
          <w:highlight w:val="yellow"/>
        </w:rPr>
      </w:pPr>
      <w:r w:rsidRPr="00035B26">
        <w:rPr>
          <w:bCs/>
          <w:sz w:val="28"/>
          <w:szCs w:val="28"/>
          <w:highlight w:val="yellow"/>
        </w:rPr>
        <w:t>1. Компьютер с установленной программой “</w:t>
      </w:r>
      <w:proofErr w:type="spellStart"/>
      <w:r w:rsidRPr="00035B26">
        <w:rPr>
          <w:bCs/>
          <w:sz w:val="28"/>
          <w:szCs w:val="28"/>
          <w:highlight w:val="yellow"/>
        </w:rPr>
        <w:t>Arduino</w:t>
      </w:r>
      <w:proofErr w:type="spellEnd"/>
      <w:r w:rsidRPr="00035B26">
        <w:rPr>
          <w:bCs/>
          <w:sz w:val="28"/>
          <w:szCs w:val="28"/>
          <w:highlight w:val="yellow"/>
        </w:rPr>
        <w:t>”</w:t>
      </w:r>
    </w:p>
    <w:p w14:paraId="3EEFF33E" w14:textId="5567623F" w:rsidR="000C3235" w:rsidRPr="000C3235" w:rsidRDefault="000C3235" w:rsidP="000C3235">
      <w:pPr>
        <w:spacing w:line="240" w:lineRule="auto"/>
        <w:ind w:firstLine="0"/>
        <w:jc w:val="both"/>
        <w:rPr>
          <w:bCs/>
          <w:sz w:val="28"/>
          <w:szCs w:val="28"/>
        </w:rPr>
      </w:pPr>
      <w:r w:rsidRPr="00035B26">
        <w:rPr>
          <w:bCs/>
          <w:sz w:val="28"/>
          <w:szCs w:val="28"/>
          <w:highlight w:val="yellow"/>
        </w:rPr>
        <w:t>2. Любая плата “</w:t>
      </w:r>
      <w:proofErr w:type="spellStart"/>
      <w:r w:rsidRPr="00035B26">
        <w:rPr>
          <w:bCs/>
          <w:sz w:val="28"/>
          <w:szCs w:val="28"/>
          <w:highlight w:val="yellow"/>
        </w:rPr>
        <w:t>Arduino</w:t>
      </w:r>
      <w:proofErr w:type="spellEnd"/>
      <w:r w:rsidRPr="00035B26">
        <w:rPr>
          <w:bCs/>
          <w:sz w:val="28"/>
          <w:szCs w:val="28"/>
          <w:highlight w:val="yellow"/>
        </w:rPr>
        <w:t>” или аналог с проводом для подключения.</w:t>
      </w:r>
    </w:p>
    <w:p w14:paraId="2964D43A" w14:textId="77777777" w:rsidR="000C3235" w:rsidRDefault="000C3235" w:rsidP="000C3235">
      <w:pPr>
        <w:spacing w:line="240" w:lineRule="auto"/>
        <w:ind w:firstLine="0"/>
        <w:rPr>
          <w:b/>
          <w:bCs/>
          <w:color w:val="FF0000"/>
          <w:sz w:val="28"/>
          <w:szCs w:val="28"/>
        </w:rPr>
      </w:pPr>
    </w:p>
    <w:p w14:paraId="1424BC89" w14:textId="77777777" w:rsidR="000C3235" w:rsidRPr="000C3235" w:rsidRDefault="000C3235" w:rsidP="000C3235">
      <w:pPr>
        <w:spacing w:line="240" w:lineRule="auto"/>
        <w:ind w:firstLine="0"/>
        <w:jc w:val="both"/>
        <w:rPr>
          <w:b/>
          <w:sz w:val="28"/>
          <w:szCs w:val="28"/>
        </w:rPr>
      </w:pPr>
      <w:bookmarkStart w:id="0" w:name="_GoBack"/>
      <w:bookmarkEnd w:id="0"/>
    </w:p>
    <w:sectPr w:rsidR="000C3235" w:rsidRPr="000C323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FBFDA" w14:textId="77777777" w:rsidR="00A0065D" w:rsidRDefault="00A0065D" w:rsidP="00871C99">
      <w:pPr>
        <w:spacing w:line="240" w:lineRule="auto"/>
      </w:pPr>
      <w:r>
        <w:separator/>
      </w:r>
    </w:p>
  </w:endnote>
  <w:endnote w:type="continuationSeparator" w:id="0">
    <w:p w14:paraId="183A0404" w14:textId="77777777" w:rsidR="00A0065D" w:rsidRDefault="00A0065D" w:rsidP="00871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D55B6" w14:textId="77777777" w:rsidR="00A0065D" w:rsidRDefault="00A0065D" w:rsidP="00871C99">
      <w:pPr>
        <w:spacing w:line="240" w:lineRule="auto"/>
      </w:pPr>
      <w:r>
        <w:separator/>
      </w:r>
    </w:p>
  </w:footnote>
  <w:footnote w:type="continuationSeparator" w:id="0">
    <w:p w14:paraId="54EBB853" w14:textId="77777777" w:rsidR="00A0065D" w:rsidRDefault="00A0065D" w:rsidP="00871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7AFB7" w14:textId="1466FEEB" w:rsidR="00871C99" w:rsidRPr="0030530C" w:rsidRDefault="00871C99" w:rsidP="00871C99">
    <w:pPr>
      <w:tabs>
        <w:tab w:val="center" w:pos="4677"/>
        <w:tab w:val="right" w:pos="9355"/>
      </w:tabs>
      <w:suppressAutoHyphens/>
      <w:spacing w:line="240" w:lineRule="auto"/>
      <w:ind w:firstLine="0"/>
      <w:jc w:val="center"/>
      <w:rPr>
        <w:rFonts w:eastAsia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2A36C2" wp14:editId="453EC34B">
          <wp:simplePos x="0" y="0"/>
          <wp:positionH relativeFrom="column">
            <wp:posOffset>-255270</wp:posOffset>
          </wp:positionH>
          <wp:positionV relativeFrom="paragraph">
            <wp:posOffset>-102235</wp:posOffset>
          </wp:positionV>
          <wp:extent cx="1316355" cy="750570"/>
          <wp:effectExtent l="0" t="0" r="0" b="0"/>
          <wp:wrapThrough wrapText="bothSides">
            <wp:wrapPolygon edited="0">
              <wp:start x="11878" y="0"/>
              <wp:lineTo x="313" y="1645"/>
              <wp:lineTo x="0" y="20832"/>
              <wp:lineTo x="11253" y="20832"/>
              <wp:lineTo x="11253" y="18640"/>
              <wp:lineTo x="13754" y="15898"/>
              <wp:lineTo x="13754" y="13706"/>
              <wp:lineTo x="10628" y="9868"/>
              <wp:lineTo x="21256" y="8772"/>
              <wp:lineTo x="21256" y="1645"/>
              <wp:lineTo x="13129" y="0"/>
              <wp:lineTo x="11878" y="0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88" t="15114" r="12495" b="11603"/>
                  <a:stretch/>
                </pic:blipFill>
                <pic:spPr bwMode="auto">
                  <a:xfrm>
                    <a:off x="0" y="0"/>
                    <a:ext cx="131635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30C">
      <w:rPr>
        <w:rFonts w:eastAsia="Times New Roman"/>
        <w:b/>
        <w:sz w:val="24"/>
        <w:szCs w:val="28"/>
        <w:lang w:eastAsia="ar-SA"/>
      </w:rPr>
      <w:t xml:space="preserve"> ВСЕРОССИЙСКАЯ ОЛИМПИАДА ШКОЛЬНИКОВ 202</w:t>
    </w:r>
    <w:r>
      <w:rPr>
        <w:rFonts w:eastAsia="Times New Roman"/>
        <w:b/>
        <w:sz w:val="24"/>
        <w:szCs w:val="28"/>
        <w:lang w:eastAsia="ar-SA"/>
      </w:rPr>
      <w:t>4</w:t>
    </w:r>
    <w:r w:rsidRPr="0030530C">
      <w:rPr>
        <w:rFonts w:eastAsia="Times New Roman"/>
        <w:b/>
        <w:sz w:val="24"/>
        <w:szCs w:val="28"/>
        <w:lang w:eastAsia="ar-SA"/>
      </w:rPr>
      <w:t>/2</w:t>
    </w:r>
    <w:r>
      <w:rPr>
        <w:rFonts w:eastAsia="Times New Roman"/>
        <w:b/>
        <w:sz w:val="24"/>
        <w:szCs w:val="28"/>
        <w:lang w:eastAsia="ar-SA"/>
      </w:rPr>
      <w:t>025</w:t>
    </w:r>
    <w:r w:rsidRPr="0030530C">
      <w:rPr>
        <w:rFonts w:eastAsia="Times New Roman"/>
        <w:b/>
        <w:sz w:val="24"/>
        <w:szCs w:val="28"/>
        <w:lang w:eastAsia="ar-SA"/>
      </w:rPr>
      <w:t xml:space="preserve"> гг.</w:t>
    </w:r>
  </w:p>
  <w:p w14:paraId="13BCD80C" w14:textId="77777777" w:rsidR="00871C99" w:rsidRDefault="00871C99" w:rsidP="00871C99">
    <w:pPr>
      <w:tabs>
        <w:tab w:val="center" w:pos="4677"/>
        <w:tab w:val="right" w:pos="9355"/>
      </w:tabs>
      <w:suppressAutoHyphens/>
      <w:spacing w:line="240" w:lineRule="auto"/>
      <w:ind w:firstLine="0"/>
      <w:jc w:val="center"/>
      <w:rPr>
        <w:rFonts w:eastAsia="Times New Roman"/>
        <w:b/>
        <w:sz w:val="24"/>
        <w:szCs w:val="28"/>
        <w:lang w:eastAsia="ar-SA"/>
      </w:rPr>
    </w:pPr>
    <w:r w:rsidRPr="0030530C">
      <w:rPr>
        <w:rFonts w:eastAsia="Times New Roman"/>
        <w:b/>
        <w:sz w:val="24"/>
        <w:szCs w:val="28"/>
        <w:lang w:eastAsia="ar-SA"/>
      </w:rPr>
      <w:t>ШКОЛЬНЫЙ ЭТАП</w:t>
    </w:r>
  </w:p>
  <w:p w14:paraId="4EB912A9" w14:textId="77777777" w:rsidR="00871C99" w:rsidRPr="0030530C" w:rsidRDefault="00871C99" w:rsidP="00871C99">
    <w:pPr>
      <w:tabs>
        <w:tab w:val="center" w:pos="4677"/>
        <w:tab w:val="right" w:pos="9355"/>
      </w:tabs>
      <w:suppressAutoHyphens/>
      <w:spacing w:line="240" w:lineRule="auto"/>
      <w:ind w:firstLine="0"/>
      <w:jc w:val="center"/>
      <w:rPr>
        <w:rFonts w:eastAsia="Times New Roman"/>
        <w:b/>
        <w:sz w:val="24"/>
        <w:szCs w:val="28"/>
        <w:lang w:eastAsia="ar-SA"/>
      </w:rPr>
    </w:pPr>
    <w:r>
      <w:rPr>
        <w:rFonts w:eastAsia="Times New Roman"/>
        <w:b/>
        <w:sz w:val="24"/>
        <w:szCs w:val="28"/>
        <w:lang w:eastAsia="ar-SA"/>
      </w:rPr>
      <w:t>ТЕХНОЛОГИЯ</w:t>
    </w:r>
  </w:p>
  <w:p w14:paraId="39912FD5" w14:textId="77777777" w:rsidR="00871C99" w:rsidRDefault="00871C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6D"/>
    <w:rsid w:val="00035B26"/>
    <w:rsid w:val="000C3235"/>
    <w:rsid w:val="0029449F"/>
    <w:rsid w:val="003B2D3F"/>
    <w:rsid w:val="003F426D"/>
    <w:rsid w:val="00871C99"/>
    <w:rsid w:val="009F0C68"/>
    <w:rsid w:val="00A0065D"/>
    <w:rsid w:val="00A05A06"/>
    <w:rsid w:val="00A3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C062"/>
  <w15:chartTrackingRefBased/>
  <w15:docId w15:val="{F55A80A6-1453-4232-8781-CAF1D43A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35"/>
    <w:pPr>
      <w:spacing w:after="0" w:line="360" w:lineRule="auto"/>
      <w:ind w:firstLine="709"/>
    </w:pPr>
    <w:rPr>
      <w:rFonts w:ascii="Times New Roman" w:eastAsia="Batang" w:hAnsi="Times New Roman" w:cs="Times New Roman"/>
      <w:sz w:val="26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C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C99"/>
    <w:rPr>
      <w:rFonts w:ascii="Times New Roman" w:eastAsia="Batang" w:hAnsi="Times New Roman" w:cs="Times New Roman"/>
      <w:sz w:val="26"/>
      <w:szCs w:val="26"/>
      <w:lang w:eastAsia="ko-KR"/>
    </w:rPr>
  </w:style>
  <w:style w:type="paragraph" w:styleId="a5">
    <w:name w:val="footer"/>
    <w:basedOn w:val="a"/>
    <w:link w:val="a6"/>
    <w:uiPriority w:val="99"/>
    <w:unhideWhenUsed/>
    <w:rsid w:val="00871C9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C99"/>
    <w:rPr>
      <w:rFonts w:ascii="Times New Roman" w:eastAsia="Batang" w:hAnsi="Times New Roman" w:cs="Times New Roman"/>
      <w:sz w:val="26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2024-10-17T06:31:00Z</dcterms:created>
  <dcterms:modified xsi:type="dcterms:W3CDTF">2024-10-22T11:55:00Z</dcterms:modified>
</cp:coreProperties>
</file>