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FB" w:rsidRDefault="00B5489F" w:rsidP="00C844BB">
      <w:pPr>
        <w:widowControl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639"/>
        <w:gridCol w:w="2635"/>
      </w:tblGrid>
      <w:tr w:rsidR="003532FB" w:rsidTr="001E7602">
        <w:trPr>
          <w:jc w:val="center"/>
        </w:trPr>
        <w:tc>
          <w:tcPr>
            <w:tcW w:w="3114" w:type="dxa"/>
          </w:tcPr>
          <w:p w:rsidR="003532FB" w:rsidRDefault="003532FB" w:rsidP="001E7602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87">
              <w:rPr>
                <w:noProof/>
                <w:lang w:eastAsia="ru-RU"/>
              </w:rPr>
              <w:drawing>
                <wp:inline distT="0" distB="0" distL="0" distR="0" wp14:anchorId="4C1A33EB" wp14:editId="2446ACD1">
                  <wp:extent cx="1446139" cy="1452880"/>
                  <wp:effectExtent l="0" t="0" r="1905" b="0"/>
                  <wp:docPr id="7" name="Рисунок 7" descr="Z:\17 Региональный центр наставничества\! Документы для всех\Пригласительные\лого рн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7 Региональный центр наставничества\! Документы для всех\Пригласительные\лого рн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28" cy="158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:rsidR="003532FB" w:rsidRPr="00C43456" w:rsidRDefault="003532FB" w:rsidP="001E7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 Омской области</w:t>
            </w:r>
          </w:p>
          <w:p w:rsidR="003532FB" w:rsidRDefault="003532FB" w:rsidP="001E7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бюджетное профессиональное образовательное учреждение</w:t>
            </w:r>
          </w:p>
          <w:p w:rsidR="003532FB" w:rsidRPr="00C43456" w:rsidRDefault="003532FB" w:rsidP="001E7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3532FB" w:rsidRPr="00C43456" w:rsidRDefault="003532FB" w:rsidP="001E7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«Омский педагогический колледж №1»</w:t>
            </w:r>
          </w:p>
          <w:p w:rsidR="003532FB" w:rsidRPr="00E92857" w:rsidRDefault="003532FB" w:rsidP="001E7602">
            <w:pPr>
              <w:jc w:val="center"/>
              <w:rPr>
                <w:b/>
                <w:sz w:val="32"/>
                <w:szCs w:val="32"/>
              </w:rPr>
            </w:pPr>
            <w:r w:rsidRPr="00E92857">
              <w:rPr>
                <w:rFonts w:ascii="Times New Roman" w:hAnsi="Times New Roman" w:cs="Times New Roman"/>
                <w:b/>
                <w:sz w:val="32"/>
                <w:szCs w:val="32"/>
              </w:rPr>
              <w:t>Региональный наставнический центр «Вместе к успеху»</w:t>
            </w:r>
          </w:p>
          <w:p w:rsidR="003532FB" w:rsidRDefault="003532FB" w:rsidP="001E7602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3532FB" w:rsidRDefault="003532FB" w:rsidP="001E7602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6609DB9" wp14:editId="038FAD35">
                  <wp:extent cx="1423686" cy="1453047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6" cy="145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2FB" w:rsidRDefault="003532FB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32FB" w:rsidRDefault="003532FB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32FB" w:rsidRDefault="003532FB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32FB" w:rsidRDefault="003532FB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32FB" w:rsidRDefault="003532FB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32FB" w:rsidRDefault="003532FB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32FB" w:rsidRDefault="003532FB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32FB" w:rsidRDefault="003532FB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32FB" w:rsidRPr="00BD02DF" w:rsidRDefault="003532FB" w:rsidP="003532FB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BD02DF">
        <w:rPr>
          <w:rFonts w:ascii="Times New Roman" w:hAnsi="Times New Roman" w:cs="Times New Roman"/>
          <w:b/>
          <w:sz w:val="48"/>
          <w:szCs w:val="48"/>
          <w:lang w:eastAsia="en-US"/>
        </w:rPr>
        <w:t xml:space="preserve">ПРОГРАММА НАСТАВНИЧЕСТВА </w:t>
      </w:r>
    </w:p>
    <w:p w:rsidR="003532FB" w:rsidRDefault="003532FB" w:rsidP="003532FB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3A3C02">
        <w:rPr>
          <w:rFonts w:ascii="Times New Roman" w:hAnsi="Times New Roman" w:cs="Times New Roman"/>
          <w:b/>
          <w:sz w:val="48"/>
          <w:szCs w:val="48"/>
          <w:lang w:eastAsia="en-US"/>
        </w:rPr>
        <w:t>«</w:t>
      </w:r>
      <w:r>
        <w:rPr>
          <w:rFonts w:ascii="Times New Roman" w:hAnsi="Times New Roman" w:cs="Times New Roman"/>
          <w:b/>
          <w:sz w:val="48"/>
          <w:szCs w:val="48"/>
          <w:lang w:eastAsia="en-US"/>
        </w:rPr>
        <w:t>Это интересно</w:t>
      </w:r>
      <w:r w:rsidRPr="003A3C02">
        <w:rPr>
          <w:rFonts w:ascii="Times New Roman" w:hAnsi="Times New Roman" w:cs="Times New Roman"/>
          <w:b/>
          <w:sz w:val="48"/>
          <w:szCs w:val="48"/>
          <w:lang w:eastAsia="en-US"/>
        </w:rPr>
        <w:t>»</w:t>
      </w:r>
    </w:p>
    <w:p w:rsidR="003532FB" w:rsidRDefault="003532FB" w:rsidP="003532FB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>
        <w:rPr>
          <w:rFonts w:ascii="Times New Roman" w:hAnsi="Times New Roman" w:cs="Times New Roman"/>
          <w:b/>
          <w:sz w:val="48"/>
          <w:szCs w:val="48"/>
          <w:lang w:eastAsia="en-US"/>
        </w:rPr>
        <w:t>(для общеобразовательных организаций)</w:t>
      </w:r>
    </w:p>
    <w:p w:rsidR="003532FB" w:rsidRPr="003A3C02" w:rsidRDefault="003532FB" w:rsidP="003532FB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3532FB" w:rsidRPr="003A3C02" w:rsidRDefault="003532FB" w:rsidP="003532FB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A3C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Направление: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компетентностно-ориентированное</w:t>
      </w:r>
      <w:r w:rsidRPr="009550B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наставничество</w:t>
      </w:r>
    </w:p>
    <w:p w:rsidR="003532FB" w:rsidRDefault="003532FB" w:rsidP="003532FB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A3C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Форма наставничества: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учитель</w:t>
      </w:r>
      <w:r w:rsidRPr="003A3C0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ученик</w:t>
      </w:r>
    </w:p>
    <w:p w:rsidR="003532FB" w:rsidRPr="009550B1" w:rsidRDefault="003532FB" w:rsidP="003532FB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550B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Ролевая модель: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лидер - последователь</w:t>
      </w:r>
    </w:p>
    <w:p w:rsidR="003532FB" w:rsidRDefault="003532FB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32FB" w:rsidRDefault="003532FB" w:rsidP="003532FB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32FB" w:rsidRDefault="003532FB" w:rsidP="003532FB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32FB" w:rsidRDefault="003532FB" w:rsidP="003532FB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32FB" w:rsidRDefault="003532FB" w:rsidP="003532FB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32FB" w:rsidRDefault="003532FB" w:rsidP="003532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2022 год</w:t>
      </w:r>
    </w:p>
    <w:p w:rsidR="00C844BB" w:rsidRPr="00C844BB" w:rsidRDefault="00C844BB" w:rsidP="007653E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  <w:bookmarkStart w:id="0" w:name="_GoBack"/>
      <w:bookmarkEnd w:id="0"/>
      <w:r w:rsidRPr="00C844B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lastRenderedPageBreak/>
        <w:t>Программа наставничества «</w:t>
      </w:r>
      <w:r w:rsidR="005F4EC6" w:rsidRPr="005F4EC6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Это интересно</w:t>
      </w:r>
      <w:r w:rsidRPr="00C844B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» разработана на основании </w:t>
      </w:r>
      <w:r w:rsidR="007653E8" w:rsidRPr="00C844B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Минпросвещения от 25.12.2019 № Р-145, на основе 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области 18.09.2020 г.</w:t>
      </w:r>
      <w:r w:rsidR="007653E8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, </w:t>
      </w:r>
      <w:r w:rsidRPr="00C844B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распоряжения Губернатора Омской области от 09 октября 2020 № 119-р «О внедрении Целевой модели наставничества </w:t>
      </w:r>
      <w:r w:rsidR="002C1D6D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обучающихся</w:t>
      </w:r>
      <w:r w:rsidRPr="00C844B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области», </w:t>
      </w:r>
    </w:p>
    <w:p w:rsidR="000F2C2F" w:rsidRDefault="000F2C2F" w:rsidP="00C844BB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</w:p>
    <w:p w:rsidR="00C844BB" w:rsidRPr="00C844BB" w:rsidRDefault="00C844BB" w:rsidP="00C844BB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C844B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Разработчик: Региональный наставнический центр «Вместе к успеху»</w:t>
      </w:r>
    </w:p>
    <w:p w:rsidR="00C844BB" w:rsidRDefault="00C844BB" w:rsidP="00C844BB">
      <w:pPr>
        <w:widowControl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3D584B" w:rsidRDefault="003D584B" w:rsidP="00C844BB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ПРОГРАММА НАСТАВНИЧЕСТВА</w:t>
      </w:r>
    </w:p>
    <w:p w:rsidR="003D584B" w:rsidRDefault="00796DA9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F4EC6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5F4EC6" w:rsidRPr="005F4EC6">
        <w:rPr>
          <w:rFonts w:ascii="Times New Roman" w:hAnsi="Times New Roman" w:cs="Times New Roman"/>
          <w:b/>
          <w:sz w:val="28"/>
          <w:szCs w:val="28"/>
          <w:lang w:eastAsia="en-US"/>
        </w:rPr>
        <w:t>Это интересно</w:t>
      </w:r>
      <w:r w:rsidR="003D584B" w:rsidRPr="005F4EC6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3D584B" w:rsidRDefault="003D584B" w:rsidP="00796DA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1155"/>
        <w:gridCol w:w="2431"/>
        <w:gridCol w:w="9094"/>
        <w:gridCol w:w="2708"/>
      </w:tblGrid>
      <w:tr w:rsidR="003D584B" w:rsidTr="003D584B">
        <w:trPr>
          <w:trHeight w:val="9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D584B" w:rsidTr="003D584B">
        <w:trPr>
          <w:trHeight w:val="31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C844B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1E4495" w:rsidRDefault="003D584B" w:rsidP="00B8657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Описание общей ситуации в кон</w:t>
            </w:r>
            <w:r w:rsidR="000907C2" w:rsidRPr="001E4495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тексте программы наставничества</w:t>
            </w:r>
          </w:p>
          <w:p w:rsidR="001C21CE" w:rsidRPr="001E4495" w:rsidRDefault="001C21CE" w:rsidP="00B8657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Наращивание преобразований в системе образования Российской Федерации направлено на повышение качества образовательного процесса, предполагающее формирование у </w:t>
            </w:r>
            <w:r w:rsid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</w:t>
            </w: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готовности и способности к образованию, самообразованию, сознательное отношение к непрерывному образованию как условию успешной профессиональной и общественной деятельности</w:t>
            </w: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Такая установка изменяет требования к результатам образования. </w:t>
            </w:r>
          </w:p>
          <w:p w:rsidR="001E4495" w:rsidRPr="001E4495" w:rsidRDefault="001E4495" w:rsidP="001E4495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Стандарт</w:t>
            </w:r>
            <w:r w:rsidRPr="001E4495">
              <w:rPr>
                <w:rFonts w:ascii="Times New Roman" w:hAnsi="Times New Roman" w:cs="Times New Roman"/>
              </w:rPr>
              <w:t xml:space="preserve"> </w:t>
            </w: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ФГОС среднего общего ориентирован на становление личностных характеристик выпускника (портрет выпускника школы): любящий свой край и свою Родину, уважающий свой народ, его культуру и духовные традиции; 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 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 владеющий основами научных методов познания окружающего мира; мотивированный на творчество и инновационную деятельность; готовый к сотрудничеству, способный осуществлять учебно-исследовательскую, проектную и информационно-познавательную деятельность; 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 уважающий мнение других людей, умеющий вести конструктивный диалог, достигать взаимопонимания и успешно взаимодействовать; осознанно выполняющий и пропагандирующий правила здорового, безопасного и экологически целесообразного образа жизни; подготовленный к осознанному выбору профессии, понимающий значение профессиональной деятельности для человека и общества; мотивированный на образование и самообразование в течение всей своей жизни.</w:t>
            </w:r>
          </w:p>
          <w:p w:rsidR="001C21CE" w:rsidRPr="001E4495" w:rsidRDefault="001E4495" w:rsidP="001E4495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</w:t>
            </w:r>
            <w:r w:rsidR="001C21CE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начимость исследовательской деятельности определяется дальнейшей профессиональной подготовкой, в условиях которой исследовательская деятельность выступает одним из средств реализации образовательно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й</w:t>
            </w:r>
            <w:r w:rsidR="001C21CE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траектории.</w:t>
            </w:r>
          </w:p>
          <w:p w:rsidR="001C21CE" w:rsidRPr="001E4495" w:rsidRDefault="001C21CE" w:rsidP="00B8657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Таким образом, формирование исследовательской компетентности</w:t>
            </w:r>
            <w:r w:rsidR="001E4495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</w:t>
            </w:r>
            <w:r w:rsidR="001E4495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школ</w:t>
            </w: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выступает базовой ценностью и целью образования, связывающей различные ступени образования и являющейся основой дальнейшей профессиональной деятельности.</w:t>
            </w:r>
          </w:p>
          <w:p w:rsidR="001C21CE" w:rsidRPr="001E4495" w:rsidRDefault="001C21CE" w:rsidP="00B8657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Наиболее эффективное формирование исследовательской компетентности становится возможным в условиях создания устойчивой системы организации исследовательской и проектной деятельности </w:t>
            </w:r>
            <w:r w:rsid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</w:t>
            </w: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 использованием всех доступных инструментов ее реализации. </w:t>
            </w:r>
          </w:p>
          <w:p w:rsidR="001C21CE" w:rsidRPr="001E4495" w:rsidRDefault="00EA4C96" w:rsidP="00B8657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качестве одного их действенных</w:t>
            </w:r>
            <w:r w:rsidR="001C21CE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инструментов формирования исследовательской компетентности </w:t>
            </w:r>
            <w:r w:rsid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</w:t>
            </w:r>
            <w:r w:rsidR="001C21CE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является интеграция института наставничества в систему организации исследовательской и проектной деятельности </w:t>
            </w:r>
            <w:r w:rsid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</w:t>
            </w:r>
            <w:r w:rsidR="001C21CE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</w:t>
            </w:r>
          </w:p>
          <w:p w:rsidR="00B04EEB" w:rsidRPr="002C1D6D" w:rsidRDefault="00B04EEB" w:rsidP="001E4495">
            <w:pPr>
              <w:pStyle w:val="a4"/>
              <w:numPr>
                <w:ilvl w:val="0"/>
                <w:numId w:val="12"/>
              </w:numPr>
              <w:tabs>
                <w:tab w:val="left" w:pos="1172"/>
              </w:tabs>
              <w:ind w:left="0" w:firstLine="7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Предпосылки внедрения </w:t>
            </w:r>
            <w:r w:rsidR="001E4495"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</w:t>
            </w:r>
            <w:r w:rsidR="008F6925"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чества </w:t>
            </w:r>
          </w:p>
          <w:p w:rsidR="001E4495" w:rsidRPr="002C1D6D" w:rsidRDefault="00796DA9" w:rsidP="00500F6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проект, в качестве обязательного результата освоения основной образовательной программы был введен в ФГОС среднего общего образования</w:t>
            </w:r>
            <w:r w:rsidR="00192029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  <w:r w:rsidR="001E4495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029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1E4495" w:rsidRPr="001E4495" w:rsidRDefault="001E4495" w:rsidP="001E44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      </w:r>
          </w:p>
          <w:p w:rsidR="001E4495" w:rsidRPr="001E4495" w:rsidRDefault="001E4495" w:rsidP="001E44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индивидуального проекта должны отражать: сформированность навыков коммуникативной, учебно-исследовательской деятельности, критического мышления;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495">
              <w:rPr>
                <w:rFonts w:ascii="Times New Roman" w:hAnsi="Times New Roman" w:cs="Times New Roman"/>
                <w:sz w:val="28"/>
                <w:szCs w:val="28"/>
              </w:rPr>
              <w:t>способность к инновационной, аналитической, творческой, интеллектуальной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495">
              <w:rPr>
                <w:rFonts w:ascii="Times New Roman" w:hAnsi="Times New Roman" w:cs="Times New Roman"/>
                <w:sz w:val="28"/>
                <w:szCs w:val="28"/>
              </w:rPr>
      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495">
              <w:rPr>
                <w:rFonts w:ascii="Times New Roman" w:hAnsi="Times New Roman" w:cs="Times New Roman"/>
                <w:sz w:val="28"/>
                <w:szCs w:val="28"/>
              </w:rPr>
      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  <w:p w:rsidR="002C1D6D" w:rsidRDefault="001E4495" w:rsidP="001E4495">
            <w:pPr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      </w:r>
          </w:p>
          <w:p w:rsidR="00796DA9" w:rsidRPr="002C1D6D" w:rsidRDefault="000907C2" w:rsidP="002C1D6D">
            <w:pPr>
              <w:pStyle w:val="a4"/>
              <w:numPr>
                <w:ilvl w:val="0"/>
                <w:numId w:val="12"/>
              </w:numPr>
              <w:tabs>
                <w:tab w:val="left" w:pos="1172"/>
              </w:tabs>
              <w:ind w:left="0" w:firstLine="7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с</w:t>
            </w:r>
            <w:r w:rsidR="002C1D6D">
              <w:rPr>
                <w:rFonts w:ascii="Times New Roman" w:hAnsi="Times New Roman" w:cs="Times New Roman"/>
                <w:b/>
                <w:sz w:val="28"/>
                <w:szCs w:val="28"/>
              </w:rPr>
              <w:t>остояние</w:t>
            </w:r>
          </w:p>
          <w:p w:rsidR="002C1D6D" w:rsidRPr="00F86D46" w:rsidRDefault="002C1D6D" w:rsidP="00AE68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В рамках программы «Это интересно» н</w:t>
            </w:r>
            <w:r w:rsidR="00EA4C96" w:rsidRPr="002C1D6D">
              <w:rPr>
                <w:rFonts w:ascii="Times New Roman" w:hAnsi="Times New Roman" w:cs="Times New Roman"/>
                <w:sz w:val="28"/>
                <w:szCs w:val="28"/>
              </w:rPr>
              <w:t>аставничество</w:t>
            </w:r>
            <w:r w:rsidR="004F04A7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в форме «</w:t>
            </w:r>
            <w:r w:rsidR="00B5489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E4495" w:rsidRPr="002C1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4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495" w:rsidRPr="002C1D6D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4F04A7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A4C96" w:rsidRPr="002C1D6D">
              <w:rPr>
                <w:rFonts w:ascii="Times New Roman" w:hAnsi="Times New Roman" w:cs="Times New Roman"/>
                <w:sz w:val="28"/>
                <w:szCs w:val="28"/>
              </w:rPr>
              <w:t>станет действенным</w:t>
            </w:r>
            <w:r w:rsidR="00CD4970" w:rsidRPr="002C1D6D">
              <w:rPr>
                <w:rFonts w:ascii="Times New Roman" w:hAnsi="Times New Roman" w:cs="Times New Roman"/>
                <w:sz w:val="28"/>
                <w:szCs w:val="28"/>
              </w:rPr>
              <w:t>, личностно-ориентированным</w:t>
            </w:r>
            <w:r w:rsidR="00EA4C96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инструментом в развитии </w:t>
            </w:r>
            <w:r w:rsidR="004F04A7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</w:t>
            </w:r>
            <w:r w:rsidR="004F04A7" w:rsidRPr="002C1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компетенций, </w:t>
            </w:r>
            <w:r w:rsidR="00EA4C96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будет способствовать формированию </w:t>
            </w:r>
            <w:r w:rsidR="006863F5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863F5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устойчивых навыков</w:t>
            </w:r>
            <w:r w:rsidR="004F04A7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4A7" w:rsidRPr="002C1D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исследовательской деятельности</w:t>
            </w:r>
            <w:r w:rsidR="00AE68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б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удет проведена комплексная, многоэтапная, последовательная система работы, включающая диагностические мероприятия, разработку необходимого пакета документов, теоретические и практические занятия, проведение консультаций, организацию защиты индивидуальных проектов.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2C1D6D" w:rsidRDefault="00B5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Цель </w:t>
            </w:r>
            <w:r w:rsidR="003D584B" w:rsidRPr="002C1D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 задачи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50" w:rsidRPr="002C1D6D" w:rsidRDefault="003D584B" w:rsidP="002C1D6D">
            <w:pPr>
              <w:tabs>
                <w:tab w:val="left" w:pos="121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D59C4">
              <w:rPr>
                <w:rFonts w:ascii="Times New Roman" w:hAnsi="Times New Roman" w:cs="Times New Roman"/>
                <w:sz w:val="28"/>
                <w:szCs w:val="28"/>
              </w:rPr>
              <w:t>развитие навыков</w:t>
            </w:r>
            <w:r w:rsidR="001F4013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информацией, </w:t>
            </w:r>
            <w:r w:rsidR="00CD59C4">
              <w:rPr>
                <w:rFonts w:ascii="Times New Roman" w:hAnsi="Times New Roman" w:cs="Times New Roman"/>
                <w:sz w:val="28"/>
                <w:szCs w:val="28"/>
              </w:rPr>
              <w:t>эффективного общения и публичного выступления</w:t>
            </w:r>
            <w:r w:rsidR="00B5489F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9C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B5489F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  <w:r w:rsidR="00B5489F" w:rsidRPr="00B5489F"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взаимодействии наставника </w:t>
            </w:r>
            <w:r w:rsidR="001F4013">
              <w:rPr>
                <w:rFonts w:ascii="Times New Roman" w:hAnsi="Times New Roman" w:cs="Times New Roman"/>
                <w:sz w:val="28"/>
                <w:szCs w:val="28"/>
              </w:rPr>
              <w:t>и наставляемого (форма</w:t>
            </w:r>
            <w:r w:rsidR="00B5489F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</w:t>
            </w:r>
            <w:r w:rsidR="00B5489F" w:rsidRPr="00B5489F">
              <w:rPr>
                <w:rFonts w:ascii="Times New Roman" w:hAnsi="Times New Roman" w:cs="Times New Roman"/>
                <w:sz w:val="28"/>
                <w:szCs w:val="28"/>
              </w:rPr>
              <w:t xml:space="preserve"> – ученик»</w:t>
            </w:r>
            <w:r w:rsidR="001F4013">
              <w:rPr>
                <w:rFonts w:ascii="Times New Roman" w:hAnsi="Times New Roman" w:cs="Times New Roman"/>
                <w:sz w:val="28"/>
                <w:szCs w:val="28"/>
              </w:rPr>
              <w:t>) при</w:t>
            </w:r>
            <w:r w:rsidR="00B5489F" w:rsidRPr="00B54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013">
              <w:rPr>
                <w:rFonts w:ascii="Times New Roman" w:hAnsi="Times New Roman" w:cs="Times New Roman"/>
                <w:sz w:val="28"/>
                <w:szCs w:val="28"/>
              </w:rPr>
              <w:t>выполнении индивидуального проекта</w:t>
            </w:r>
            <w:r w:rsidR="00B5489F" w:rsidRPr="00B54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584B" w:rsidRPr="002C1D6D" w:rsidRDefault="003D584B" w:rsidP="002C1D6D">
            <w:pPr>
              <w:tabs>
                <w:tab w:val="left" w:pos="121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0"/>
              </w:numPr>
              <w:tabs>
                <w:tab w:val="left" w:pos="119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наставляемых к участию в исследовательской деятельности.</w:t>
            </w:r>
          </w:p>
          <w:p w:rsidR="00CD59C4" w:rsidRDefault="002C1D6D" w:rsidP="002C1D6D">
            <w:pPr>
              <w:pStyle w:val="a4"/>
              <w:numPr>
                <w:ilvl w:val="0"/>
                <w:numId w:val="20"/>
              </w:numPr>
              <w:tabs>
                <w:tab w:val="left" w:pos="119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Устр</w:t>
            </w:r>
            <w:r w:rsidR="00CD59C4">
              <w:rPr>
                <w:rFonts w:ascii="Times New Roman" w:hAnsi="Times New Roman" w:cs="Times New Roman"/>
                <w:sz w:val="28"/>
                <w:szCs w:val="28"/>
              </w:rPr>
              <w:t>анение затруднений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собственной исследовательской деятельности</w:t>
            </w:r>
            <w:r w:rsidR="00CD5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1D6D" w:rsidRPr="002C1D6D" w:rsidRDefault="00CD59C4" w:rsidP="002C1D6D">
            <w:pPr>
              <w:pStyle w:val="a4"/>
              <w:numPr>
                <w:ilvl w:val="0"/>
                <w:numId w:val="20"/>
              </w:numPr>
              <w:tabs>
                <w:tab w:val="left" w:pos="119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C1D6D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тивных и презентационных умений</w:t>
            </w:r>
            <w:r w:rsidR="002C1D6D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наставляемых.</w:t>
            </w:r>
          </w:p>
          <w:p w:rsidR="003D584B" w:rsidRPr="002C1D6D" w:rsidRDefault="002C1D6D" w:rsidP="002C1D6D">
            <w:pPr>
              <w:pStyle w:val="a4"/>
              <w:numPr>
                <w:ilvl w:val="0"/>
                <w:numId w:val="20"/>
              </w:numPr>
              <w:tabs>
                <w:tab w:val="left" w:pos="119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у обучающихся исследовательских умений, овладения основными процедурами исследовательской деятельности.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B" w:rsidRPr="00F86D46" w:rsidRDefault="000907C2" w:rsidP="00B8751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1E449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</w:t>
            </w:r>
            <w:r w:rsidR="003D584B" w:rsidRPr="001E449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рок реализации</w:t>
            </w:r>
            <w:r w:rsidR="00CD4970" w:rsidRPr="001E4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программы наставничества</w:t>
            </w:r>
            <w:r w:rsidR="003D584B" w:rsidRPr="001E4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="005F4EC6" w:rsidRPr="001E4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интересно</w:t>
            </w:r>
            <w:r w:rsidR="00CD4970" w:rsidRPr="001E4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="003D584B" w:rsidRPr="001E4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- 1 год ( в течение учебного года)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2C1D6D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Взаимосвязь с другими документами организации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B" w:rsidRPr="002C1D6D" w:rsidRDefault="003D584B" w:rsidP="000907C2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наставничества «</w:t>
            </w:r>
            <w:r w:rsidR="005F4EC6" w:rsidRPr="002C1D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Это интересно</w:t>
            </w: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» соотнесена со следующими организационно-распорядительными документами:</w:t>
            </w:r>
          </w:p>
          <w:p w:rsidR="002C1D6D" w:rsidRPr="002C1D6D" w:rsidRDefault="002C1D6D" w:rsidP="0089579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2C1D6D">
              <w:rPr>
                <w:sz w:val="28"/>
                <w:szCs w:val="28"/>
              </w:rPr>
              <w:t>Методические рекомендации для проектных педагогических команд по разработке программ наставничества в образовательных организациях;</w:t>
            </w:r>
          </w:p>
          <w:p w:rsidR="002C1D6D" w:rsidRPr="002C1D6D" w:rsidRDefault="002C1D6D" w:rsidP="0089579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2C1D6D">
              <w:rPr>
                <w:sz w:val="28"/>
                <w:szCs w:val="28"/>
              </w:rPr>
              <w:t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области;</w:t>
            </w:r>
          </w:p>
          <w:p w:rsidR="002C1D6D" w:rsidRPr="002C1D6D" w:rsidRDefault="002C1D6D" w:rsidP="0089579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2C1D6D">
              <w:rPr>
                <w:sz w:val="28"/>
                <w:szCs w:val="28"/>
              </w:rPr>
              <w:t>Письмо Минобрнауки России от 10.02.2015 № ВК-268/07 «О совершенствовании деятельности центров психолого-педагогической, медицинской и социальной помощи»;</w:t>
            </w:r>
          </w:p>
          <w:p w:rsidR="00543E0D" w:rsidRDefault="00543E0D" w:rsidP="00543E0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43E0D">
              <w:rPr>
                <w:sz w:val="28"/>
                <w:szCs w:val="28"/>
              </w:rPr>
              <w:t xml:space="preserve">Приказ Минобрнауки России от 17.05.2012 </w:t>
            </w:r>
            <w:r>
              <w:rPr>
                <w:sz w:val="28"/>
                <w:szCs w:val="28"/>
              </w:rPr>
              <w:t>№</w:t>
            </w:r>
            <w:r w:rsidRPr="00543E0D">
              <w:rPr>
                <w:sz w:val="28"/>
                <w:szCs w:val="28"/>
              </w:rPr>
              <w:t xml:space="preserve"> 413 (ред. от 11.12.2020) </w:t>
            </w:r>
            <w:r>
              <w:rPr>
                <w:sz w:val="28"/>
                <w:szCs w:val="28"/>
              </w:rPr>
              <w:t>«</w:t>
            </w:r>
            <w:r w:rsidRPr="00543E0D">
              <w:rPr>
                <w:sz w:val="28"/>
                <w:szCs w:val="28"/>
              </w:rPr>
              <w:t>Об утверждении федерального государственного образовательного стандарта среднего общего образования</w:t>
            </w:r>
            <w:r>
              <w:rPr>
                <w:sz w:val="28"/>
                <w:szCs w:val="28"/>
              </w:rPr>
              <w:t>»</w:t>
            </w:r>
            <w:r w:rsidRPr="00543E0D">
              <w:rPr>
                <w:sz w:val="28"/>
                <w:szCs w:val="28"/>
              </w:rPr>
              <w:t xml:space="preserve"> (Зарегистрировано в Минюсте России 07.06.2012 </w:t>
            </w:r>
            <w:r>
              <w:rPr>
                <w:sz w:val="28"/>
                <w:szCs w:val="28"/>
              </w:rPr>
              <w:t>№</w:t>
            </w:r>
            <w:r w:rsidRPr="00543E0D">
              <w:rPr>
                <w:sz w:val="28"/>
                <w:szCs w:val="28"/>
              </w:rPr>
              <w:t xml:space="preserve"> 24480)</w:t>
            </w:r>
            <w:r>
              <w:rPr>
                <w:sz w:val="28"/>
                <w:szCs w:val="28"/>
              </w:rPr>
              <w:t>;</w:t>
            </w:r>
          </w:p>
          <w:p w:rsidR="003D584B" w:rsidRPr="002C1D6D" w:rsidRDefault="00820F3C" w:rsidP="00543E0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2C1D6D">
              <w:rPr>
                <w:sz w:val="28"/>
                <w:szCs w:val="28"/>
              </w:rPr>
              <w:t>Примерная основная образовательная программа среднего общего образования</w:t>
            </w:r>
            <w:r w:rsidR="0048092C" w:rsidRPr="002C1D6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113CE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Применяемые форм</w:t>
            </w:r>
            <w:r w:rsidR="00113C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наставничества и технологии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6D" w:rsidRP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При реализации программы «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Это интересно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 использу</w:t>
            </w:r>
            <w:r w:rsidR="00CD59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ется такая форма наставничества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как «</w:t>
            </w:r>
            <w:r w:rsidR="00CD59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учитель 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="00CD59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ученик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». Данная форма предполагает взаимодействие обучающегося 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учителя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(тьютор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), 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при котором наставник активизирует личностный потенциал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обучающегося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формирует его мотивацию к участию в исследовательской деятельности. </w:t>
            </w:r>
          </w:p>
          <w:p w:rsidR="002C1D6D" w:rsidRP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Целью такой формы наставничества является успешное формирование осознанного подхода к реализации личностного потенциала через устранение образовательных дефицитов в учебно-исследовательской деятельности, развитие исследовательских компетенций наставляемых.</w:t>
            </w:r>
          </w:p>
          <w:p w:rsidR="002C1D6D" w:rsidRP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Наставляемым необходима технология тьюторского сопровождения, которая заключается в сопровождении в образовательном пространстве для становления у него устойчивых </w:t>
            </w:r>
            <w:r w:rsidR="00CD59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познавательных 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мотивов, реализации личностных потребностей и интересов, самоопределения, осознанного и ответственного выбора жизненного пути. </w:t>
            </w:r>
          </w:p>
          <w:p w:rsidR="002C1D6D" w:rsidRP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Содержанием деятельности наставника-тьютора по сопровождению наставляемого является: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мотивация наставляемых к участию в исследовательской деятельности;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организация исследовательской деятельности с целью устранения образовательных дефицитов и развития необходимых личностных качеств наставляемых;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развитие у наставляемых представлений об основных характеристиках и методах исследования;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создание условий для формирования у наставляемых исследовательских умений, овладения основными процедурами исследовательской деятельности;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оказание консультативной помощи по вопросам, связанным с выполнением индивидуального проекта;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организация участия наставляемых в презентации индивидуального проекта (участие в конференциях разного уровня, публичной защите индивидуального проекта).</w:t>
            </w:r>
          </w:p>
          <w:p w:rsidR="002C1D6D" w:rsidRP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 обучении наставляемого будут использоваться следующие формы конта</w:t>
            </w:r>
            <w:r w:rsidR="00CD59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ктов наставника и наставляемого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Прямое – непосредственный контакт с наставляемым, общение с ним не только в учебное время, но и в неформальной обстановке.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Индивидуальное – закрепление за наставляемым одного наставника.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Открытое – двустороннее взаимодействие наставника и наставляемого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2C1D6D" w:rsidRP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Организовать наставническую деятельность рекомендуется при помощи следующих моделей взаимодействия: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«Я расскажу, ты послушай»;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«Я покажу, ты посмотри»;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«Сделаем вместе»;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«Сделай сам, я подскажу»;</w:t>
            </w:r>
          </w:p>
          <w:p w:rsidR="003D584B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«Сде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лай сам, расскажи, что сделал».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F86D46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2C1D6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Участники Программы: куратор, руководитель, наставник, наставляемый.</w:t>
            </w:r>
          </w:p>
          <w:p w:rsidR="002C1D6D" w:rsidRPr="000907C2" w:rsidRDefault="002C1D6D" w:rsidP="002C1D6D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417AFF">
              <w:rPr>
                <w:rStyle w:val="22"/>
                <w:i w:val="0"/>
                <w:color w:val="000000"/>
              </w:rPr>
              <w:t>Куратор</w:t>
            </w:r>
            <w:r w:rsidRPr="000907C2">
              <w:rPr>
                <w:rStyle w:val="2"/>
                <w:color w:val="000000"/>
              </w:rPr>
              <w:t xml:space="preserve"> – </w:t>
            </w:r>
            <w:r w:rsidRPr="00167AAD">
              <w:rPr>
                <w:rStyle w:val="2"/>
                <w:color w:val="000000"/>
              </w:rPr>
              <w:t>заместител</w:t>
            </w:r>
            <w:r>
              <w:rPr>
                <w:rStyle w:val="2"/>
                <w:color w:val="000000"/>
              </w:rPr>
              <w:t>ь</w:t>
            </w:r>
            <w:r w:rsidRPr="00167AAD">
              <w:rPr>
                <w:rStyle w:val="2"/>
                <w:color w:val="000000"/>
              </w:rPr>
              <w:t xml:space="preserve"> директора по учебно</w:t>
            </w:r>
            <w:r w:rsidR="00CD59C4">
              <w:rPr>
                <w:rStyle w:val="2"/>
                <w:color w:val="000000"/>
              </w:rPr>
              <w:t xml:space="preserve"> </w:t>
            </w:r>
            <w:r w:rsidRPr="00167AAD">
              <w:rPr>
                <w:rStyle w:val="2"/>
                <w:color w:val="000000"/>
              </w:rPr>
              <w:t>-</w:t>
            </w:r>
            <w:r w:rsidR="00CD59C4">
              <w:rPr>
                <w:rStyle w:val="2"/>
                <w:color w:val="000000"/>
              </w:rPr>
              <w:t xml:space="preserve"> </w:t>
            </w:r>
            <w:r w:rsidRPr="00167AAD">
              <w:rPr>
                <w:rStyle w:val="2"/>
                <w:color w:val="000000"/>
              </w:rPr>
              <w:t xml:space="preserve">воспитательной работе </w:t>
            </w:r>
            <w:r w:rsidR="00CD59C4">
              <w:t>и психолого-педагогическому</w:t>
            </w:r>
            <w:r w:rsidRPr="000907C2">
              <w:t xml:space="preserve"> </w:t>
            </w:r>
            <w:r w:rsidR="00CD59C4">
              <w:t>сопровождению</w:t>
            </w:r>
            <w:r w:rsidRPr="000907C2">
              <w:rPr>
                <w:rStyle w:val="2"/>
                <w:color w:val="000000"/>
              </w:rPr>
              <w:t>, который осуществляет контроль за реализацией программ наставничества.</w:t>
            </w:r>
          </w:p>
          <w:p w:rsidR="002C1D6D" w:rsidRPr="000907C2" w:rsidRDefault="002C1D6D" w:rsidP="002C1D6D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417AFF">
              <w:rPr>
                <w:rStyle w:val="2"/>
                <w:b/>
                <w:color w:val="000000"/>
              </w:rPr>
              <w:t>Руководитель</w:t>
            </w:r>
            <w:r w:rsidRPr="000907C2">
              <w:rPr>
                <w:rStyle w:val="2"/>
                <w:color w:val="000000"/>
              </w:rPr>
              <w:t xml:space="preserve"> программы наставничества –</w:t>
            </w:r>
            <w:r>
              <w:rPr>
                <w:rStyle w:val="2"/>
                <w:color w:val="000000"/>
              </w:rPr>
              <w:t xml:space="preserve"> </w:t>
            </w:r>
            <w:r w:rsidRPr="000907C2">
              <w:rPr>
                <w:rStyle w:val="2"/>
                <w:color w:val="000000"/>
              </w:rPr>
              <w:t>педагогический работник</w:t>
            </w:r>
            <w:r w:rsidRPr="000907C2">
              <w:rPr>
                <w:rStyle w:val="2"/>
              </w:rPr>
              <w:t>, осуществляющий координаци</w:t>
            </w:r>
            <w:r>
              <w:rPr>
                <w:rStyle w:val="2"/>
              </w:rPr>
              <w:t>ю</w:t>
            </w:r>
            <w:r w:rsidRPr="000907C2">
              <w:rPr>
                <w:rStyle w:val="2"/>
              </w:rPr>
              <w:t xml:space="preserve"> усилий по развитию </w:t>
            </w:r>
            <w:r w:rsidR="00815BAB">
              <w:rPr>
                <w:rStyle w:val="2"/>
              </w:rPr>
              <w:t>прое</w:t>
            </w:r>
            <w:r w:rsidR="00CD59C4">
              <w:rPr>
                <w:rStyle w:val="2"/>
              </w:rPr>
              <w:t>ктной и исследовательской деятельности</w:t>
            </w:r>
            <w:r w:rsidR="00815BAB">
              <w:rPr>
                <w:rStyle w:val="2"/>
              </w:rPr>
              <w:t xml:space="preserve"> </w:t>
            </w:r>
            <w:r w:rsidRPr="000907C2">
              <w:rPr>
                <w:rStyle w:val="2"/>
              </w:rPr>
              <w:t xml:space="preserve">в </w:t>
            </w:r>
            <w:r>
              <w:rPr>
                <w:rStyle w:val="2"/>
              </w:rPr>
              <w:t>образовательной организации</w:t>
            </w:r>
            <w:r w:rsidRPr="000907C2">
              <w:rPr>
                <w:rStyle w:val="2"/>
              </w:rPr>
              <w:t>.</w:t>
            </w:r>
          </w:p>
          <w:p w:rsidR="002C1D6D" w:rsidRDefault="002C1D6D" w:rsidP="002C1D6D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417AFF">
              <w:rPr>
                <w:rStyle w:val="22"/>
                <w:i w:val="0"/>
                <w:color w:val="000000"/>
              </w:rPr>
              <w:t>Наставник</w:t>
            </w:r>
            <w:r w:rsidRPr="000907C2">
              <w:rPr>
                <w:rStyle w:val="2"/>
                <w:color w:val="000000"/>
              </w:rPr>
              <w:t xml:space="preserve"> </w:t>
            </w:r>
            <w:r>
              <w:rPr>
                <w:rStyle w:val="2"/>
                <w:color w:val="000000"/>
              </w:rPr>
              <w:t>–</w:t>
            </w:r>
            <w:r w:rsidRPr="000907C2">
              <w:rPr>
                <w:rStyle w:val="2"/>
                <w:color w:val="000000"/>
              </w:rPr>
              <w:t xml:space="preserve"> участник программы наставничества, имеющий успешный опыт в </w:t>
            </w:r>
            <w:r w:rsidR="00CD59C4">
              <w:rPr>
                <w:rStyle w:val="2"/>
                <w:color w:val="000000"/>
              </w:rPr>
              <w:t xml:space="preserve">исследовательской деятельности, </w:t>
            </w:r>
            <w:r w:rsidRPr="000907C2">
              <w:rPr>
                <w:rStyle w:val="2"/>
                <w:color w:val="000000"/>
              </w:rPr>
              <w:t>достижении жизненного, личностного и профессионального результата, компетентный и готовый поделиться</w:t>
            </w:r>
            <w:r>
              <w:rPr>
                <w:rStyle w:val="2"/>
                <w:color w:val="000000"/>
              </w:rPr>
              <w:t xml:space="preserve"> опытом и навыками, необходимыми для стимуляции и поддержки процессов самореализации и самосовершенствования наставляемого. </w:t>
            </w:r>
          </w:p>
          <w:p w:rsidR="00CD59C4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 критерием отбора наставников является мотивированность на оказание педагогической поддержки обучающимся</w:t>
            </w:r>
            <w:r w:rsidR="00CD59C4">
              <w:t xml:space="preserve">, </w:t>
            </w:r>
            <w:r w:rsidR="00CD59C4" w:rsidRPr="00CD59C4">
              <w:rPr>
                <w:rFonts w:ascii="Times New Roman" w:hAnsi="Times New Roman" w:cs="Times New Roman"/>
                <w:sz w:val="28"/>
                <w:szCs w:val="28"/>
              </w:rPr>
              <w:t>успешное осуществление руковод</w:t>
            </w:r>
            <w:r w:rsidR="00CD59C4">
              <w:rPr>
                <w:rFonts w:ascii="Times New Roman" w:hAnsi="Times New Roman" w:cs="Times New Roman"/>
                <w:sz w:val="28"/>
                <w:szCs w:val="28"/>
              </w:rPr>
              <w:t>ства индивидуальными проектами.</w:t>
            </w:r>
          </w:p>
          <w:p w:rsid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 должен обладать следующими качествами:</w:t>
            </w:r>
          </w:p>
          <w:p w:rsidR="002C1D6D" w:rsidRPr="00167AAD" w:rsidRDefault="002C1D6D" w:rsidP="002C1D6D">
            <w:pPr>
              <w:pStyle w:val="a4"/>
              <w:numPr>
                <w:ilvl w:val="0"/>
                <w:numId w:val="22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Гибкость мышления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умение быстро оценивать ситуацию, быстро обдумывать и принимать необходимые решения, легко переключаться одного способа действий на другой.</w:t>
            </w:r>
          </w:p>
          <w:p w:rsidR="002C1D6D" w:rsidRPr="00167AAD" w:rsidRDefault="002C1D6D" w:rsidP="002C1D6D">
            <w:pPr>
              <w:pStyle w:val="a4"/>
              <w:numPr>
                <w:ilvl w:val="0"/>
                <w:numId w:val="22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Критичность мышления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умение не считать верной первую,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      </w:r>
          </w:p>
          <w:p w:rsidR="002C1D6D" w:rsidRPr="00167AAD" w:rsidRDefault="002C1D6D" w:rsidP="002C1D6D">
            <w:pPr>
              <w:pStyle w:val="a4"/>
              <w:numPr>
                <w:ilvl w:val="0"/>
                <w:numId w:val="22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умение говорить простым понятным языком о сложных вещах, быть открытым и искренним при общении, уметь слушать и слышать собеседника.</w:t>
            </w:r>
          </w:p>
          <w:p w:rsid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Толерантность – терпимость к мнениям, взглядам и поведению, отличным от собственного, даже неприемлемым для наставника.</w:t>
            </w:r>
          </w:p>
          <w:p w:rsid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Эмпатийность – эмоциональная отзывчивость на переживание других, способность к сочувствию. </w:t>
            </w:r>
          </w:p>
          <w:p w:rsid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Рефлексивность – способность к осмыслению собственной деятельности.</w:t>
            </w:r>
          </w:p>
          <w:p w:rsidR="002C1D6D" w:rsidRPr="00417AFF" w:rsidRDefault="002C1D6D" w:rsidP="002C1D6D">
            <w:pPr>
              <w:ind w:firstLine="709"/>
              <w:jc w:val="both"/>
              <w:rPr>
                <w:rStyle w:val="2"/>
                <w:rFonts w:cs="Times New Roman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Эмоциональная устойчивость – способность психики сохранять функциональную активность в условиях воздействия стрессоров, фрустраторов как в результате адаптации к ним, так и в результате высокого уровня развития эмоционально-волевой саморегуляции.</w:t>
            </w:r>
          </w:p>
          <w:p w:rsidR="003D584B" w:rsidRPr="002C1D6D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Функции наставника</w:t>
            </w:r>
            <w:r w:rsidRPr="002C1D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Диагностика </w:t>
            </w:r>
            <w:r w:rsidR="008D1951" w:rsidRPr="002C1D6D">
              <w:rPr>
                <w:color w:val="000000" w:themeColor="text1"/>
                <w:sz w:val="28"/>
                <w:szCs w:val="28"/>
              </w:rPr>
              <w:t xml:space="preserve">исследовательских компетенций </w:t>
            </w:r>
            <w:r w:rsidR="002C1D6D" w:rsidRPr="002C1D6D">
              <w:rPr>
                <w:color w:val="000000" w:themeColor="text1"/>
                <w:sz w:val="28"/>
                <w:szCs w:val="28"/>
              </w:rPr>
              <w:t>обучающихся</w:t>
            </w:r>
            <w:r w:rsidRPr="002C1D6D">
              <w:rPr>
                <w:color w:val="000000" w:themeColor="text1"/>
                <w:sz w:val="28"/>
                <w:szCs w:val="28"/>
              </w:rPr>
              <w:t>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Самодиагностика и самооц</w:t>
            </w:r>
            <w:r w:rsidR="00CD59C4">
              <w:rPr>
                <w:color w:val="000000" w:themeColor="text1"/>
                <w:sz w:val="28"/>
                <w:szCs w:val="28"/>
              </w:rPr>
              <w:t>енка собственных компетентностных</w:t>
            </w:r>
            <w:r w:rsidRPr="002C1D6D">
              <w:rPr>
                <w:color w:val="000000" w:themeColor="text1"/>
                <w:sz w:val="28"/>
                <w:szCs w:val="28"/>
              </w:rPr>
              <w:t xml:space="preserve"> дефицитов.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Создание комфортных </w:t>
            </w:r>
            <w:r w:rsidRPr="002C1D6D">
              <w:rPr>
                <w:color w:val="000000" w:themeColor="text1"/>
                <w:w w:val="95"/>
                <w:sz w:val="28"/>
                <w:szCs w:val="28"/>
              </w:rPr>
              <w:t xml:space="preserve">психологических </w:t>
            </w:r>
            <w:r w:rsidRPr="002C1D6D">
              <w:rPr>
                <w:color w:val="000000" w:themeColor="text1"/>
                <w:sz w:val="28"/>
                <w:szCs w:val="28"/>
              </w:rPr>
              <w:t xml:space="preserve">условий </w:t>
            </w:r>
            <w:r w:rsidRPr="002C1D6D">
              <w:rPr>
                <w:color w:val="000000" w:themeColor="text1"/>
                <w:spacing w:val="-3"/>
                <w:w w:val="95"/>
                <w:sz w:val="28"/>
                <w:szCs w:val="28"/>
              </w:rPr>
              <w:t xml:space="preserve">освоения </w:t>
            </w:r>
            <w:r w:rsidR="006F0F7B" w:rsidRPr="002C1D6D">
              <w:rPr>
                <w:color w:val="000000" w:themeColor="text1"/>
                <w:spacing w:val="-3"/>
                <w:w w:val="95"/>
                <w:sz w:val="28"/>
                <w:szCs w:val="28"/>
              </w:rPr>
              <w:t xml:space="preserve">элементов исследовательской </w:t>
            </w:r>
            <w:r w:rsidRPr="002C1D6D">
              <w:rPr>
                <w:color w:val="000000" w:themeColor="text1"/>
                <w:sz w:val="28"/>
                <w:szCs w:val="28"/>
              </w:rPr>
              <w:t>деятельности</w:t>
            </w:r>
            <w:r w:rsidR="00113CE0" w:rsidRPr="002C1D6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0F17" w:rsidRPr="002C1D6D">
              <w:rPr>
                <w:color w:val="000000" w:themeColor="text1"/>
                <w:sz w:val="28"/>
                <w:szCs w:val="28"/>
              </w:rPr>
              <w:t>наставляемым</w:t>
            </w:r>
            <w:r w:rsidRPr="002C1D6D">
              <w:rPr>
                <w:color w:val="000000" w:themeColor="text1"/>
                <w:sz w:val="28"/>
                <w:szCs w:val="28"/>
              </w:rPr>
              <w:t>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Вы</w:t>
            </w:r>
            <w:r w:rsidR="0000680B" w:rsidRPr="002C1D6D">
              <w:rPr>
                <w:color w:val="000000" w:themeColor="text1"/>
                <w:sz w:val="28"/>
                <w:szCs w:val="28"/>
              </w:rPr>
              <w:t>явление проблемных</w:t>
            </w:r>
            <w:r w:rsidRPr="002C1D6D">
              <w:rPr>
                <w:color w:val="000000" w:themeColor="text1"/>
                <w:sz w:val="28"/>
                <w:szCs w:val="28"/>
              </w:rPr>
              <w:t xml:space="preserve"> ситуаций.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067"/>
                <w:tab w:val="left" w:pos="3242"/>
                <w:tab w:val="left" w:pos="3607"/>
                <w:tab w:val="left" w:pos="4624"/>
                <w:tab w:val="left" w:pos="497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Формирование у сопровождаемого установки на преодоление </w:t>
            </w:r>
            <w:r w:rsidRPr="002C1D6D">
              <w:rPr>
                <w:color w:val="000000" w:themeColor="text1"/>
                <w:w w:val="95"/>
                <w:sz w:val="28"/>
                <w:szCs w:val="28"/>
              </w:rPr>
              <w:t>затруднений.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1611"/>
                <w:tab w:val="left" w:pos="3168"/>
                <w:tab w:val="left" w:pos="3540"/>
                <w:tab w:val="left" w:pos="4917"/>
                <w:tab w:val="left" w:pos="596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Оказание ситуативной помощи в выполняемой деятельности. 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Демонстрация образцов </w:t>
            </w:r>
            <w:r w:rsidRPr="002C1D6D">
              <w:rPr>
                <w:color w:val="000000" w:themeColor="text1"/>
                <w:spacing w:val="-1"/>
                <w:w w:val="95"/>
                <w:sz w:val="28"/>
                <w:szCs w:val="28"/>
              </w:rPr>
              <w:t xml:space="preserve">продуктивных </w:t>
            </w:r>
            <w:r w:rsidRPr="002C1D6D">
              <w:rPr>
                <w:color w:val="000000" w:themeColor="text1"/>
                <w:sz w:val="28"/>
                <w:szCs w:val="28"/>
              </w:rPr>
              <w:t>приемов</w:t>
            </w:r>
            <w:r w:rsidR="00113CE0" w:rsidRPr="002C1D6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F0F7B" w:rsidRPr="002C1D6D">
              <w:rPr>
                <w:color w:val="000000" w:themeColor="text1"/>
                <w:sz w:val="28"/>
                <w:szCs w:val="28"/>
              </w:rPr>
              <w:t>исследовательской деятельности.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Совместная с сопровождаемым рефлексия личностного роста.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Консультирование в ситуациях затруднений.</w:t>
            </w:r>
          </w:p>
          <w:p w:rsidR="003D584B" w:rsidRPr="002C1D6D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Наставляемый: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D6D" w:rsidRPr="002C1D6D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="00654A6B" w:rsidRPr="002C1D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680B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имеющий следующие затруднения: </w:t>
            </w:r>
          </w:p>
          <w:p w:rsidR="0000680B" w:rsidRPr="002C1D6D" w:rsidRDefault="00592C51" w:rsidP="002C1D6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Несформированная мотивация</w:t>
            </w:r>
            <w:r w:rsidR="0000680B" w:rsidRPr="002C1D6D">
              <w:rPr>
                <w:color w:val="000000" w:themeColor="text1"/>
                <w:sz w:val="28"/>
                <w:szCs w:val="28"/>
              </w:rPr>
              <w:t xml:space="preserve"> к выполнению индивидуального проекта</w:t>
            </w:r>
            <w:r w:rsidR="00AD2310" w:rsidRPr="002C1D6D">
              <w:rPr>
                <w:color w:val="000000" w:themeColor="text1"/>
                <w:sz w:val="28"/>
                <w:szCs w:val="28"/>
              </w:rPr>
              <w:t>.</w:t>
            </w:r>
          </w:p>
          <w:p w:rsidR="0000680B" w:rsidRPr="002C1D6D" w:rsidRDefault="0000680B" w:rsidP="002C1D6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Недостаточная сформированность </w:t>
            </w:r>
            <w:r w:rsidR="00AD2310" w:rsidRPr="002C1D6D">
              <w:rPr>
                <w:color w:val="000000" w:themeColor="text1"/>
                <w:sz w:val="28"/>
                <w:szCs w:val="28"/>
              </w:rPr>
              <w:t xml:space="preserve">личностных </w:t>
            </w:r>
            <w:r w:rsidRPr="002C1D6D">
              <w:rPr>
                <w:color w:val="000000" w:themeColor="text1"/>
                <w:sz w:val="28"/>
                <w:szCs w:val="28"/>
              </w:rPr>
              <w:t>качеств</w:t>
            </w:r>
            <w:r w:rsidR="00654A6B" w:rsidRPr="002C1D6D">
              <w:rPr>
                <w:color w:val="000000" w:themeColor="text1"/>
                <w:sz w:val="28"/>
                <w:szCs w:val="28"/>
              </w:rPr>
              <w:t>,</w:t>
            </w:r>
            <w:r w:rsidRPr="002C1D6D">
              <w:rPr>
                <w:color w:val="000000" w:themeColor="text1"/>
                <w:sz w:val="28"/>
                <w:szCs w:val="28"/>
              </w:rPr>
              <w:t xml:space="preserve"> необходимых для выполнения</w:t>
            </w:r>
            <w:r w:rsidR="00AD2310" w:rsidRPr="002C1D6D">
              <w:rPr>
                <w:color w:val="000000" w:themeColor="text1"/>
                <w:sz w:val="28"/>
                <w:szCs w:val="28"/>
              </w:rPr>
              <w:t xml:space="preserve"> индивидуального проекта.</w:t>
            </w:r>
          </w:p>
          <w:p w:rsidR="0000680B" w:rsidRPr="002C1D6D" w:rsidRDefault="0000680B" w:rsidP="002C1D6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Затруднения в организации раб</w:t>
            </w:r>
            <w:r w:rsidR="00AD2310" w:rsidRPr="002C1D6D">
              <w:rPr>
                <w:color w:val="000000" w:themeColor="text1"/>
                <w:sz w:val="28"/>
                <w:szCs w:val="28"/>
              </w:rPr>
              <w:t>оты над индивидуальным проектом.</w:t>
            </w:r>
          </w:p>
          <w:p w:rsidR="0000680B" w:rsidRPr="002C1D6D" w:rsidRDefault="0000680B" w:rsidP="002C1D6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Недостаточный уровень сформированности </w:t>
            </w:r>
            <w:r w:rsidR="006F0F7B" w:rsidRPr="002C1D6D">
              <w:rPr>
                <w:color w:val="000000" w:themeColor="text1"/>
                <w:sz w:val="28"/>
                <w:szCs w:val="28"/>
              </w:rPr>
              <w:t>представлений</w:t>
            </w:r>
            <w:r w:rsidR="00AD2310" w:rsidRPr="002C1D6D">
              <w:rPr>
                <w:color w:val="000000" w:themeColor="text1"/>
                <w:sz w:val="28"/>
                <w:szCs w:val="28"/>
              </w:rPr>
              <w:t xml:space="preserve"> об основных характеристиках и методах исследования.</w:t>
            </w:r>
          </w:p>
          <w:p w:rsidR="00AD2310" w:rsidRPr="002C1D6D" w:rsidRDefault="00AD2310" w:rsidP="002C1D6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Недостаточный уровень сформированности исследовательских умений.</w:t>
            </w:r>
          </w:p>
          <w:p w:rsidR="00AD2310" w:rsidRDefault="001D5DBA" w:rsidP="002C1D6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1D5DBA">
              <w:rPr>
                <w:color w:val="000000" w:themeColor="text1"/>
                <w:sz w:val="28"/>
                <w:szCs w:val="28"/>
              </w:rPr>
              <w:t>едостаточно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D5DBA">
              <w:rPr>
                <w:color w:val="000000" w:themeColor="text1"/>
                <w:sz w:val="28"/>
                <w:szCs w:val="28"/>
              </w:rPr>
              <w:t xml:space="preserve"> развит</w:t>
            </w:r>
            <w:r>
              <w:rPr>
                <w:color w:val="000000" w:themeColor="text1"/>
                <w:sz w:val="28"/>
                <w:szCs w:val="28"/>
              </w:rPr>
              <w:t>ие</w:t>
            </w:r>
            <w:r w:rsidRPr="001D5DBA">
              <w:rPr>
                <w:color w:val="000000" w:themeColor="text1"/>
                <w:sz w:val="28"/>
                <w:szCs w:val="28"/>
              </w:rPr>
              <w:t xml:space="preserve"> навык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D5DBA">
              <w:rPr>
                <w:color w:val="000000" w:themeColor="text1"/>
                <w:sz w:val="28"/>
                <w:szCs w:val="28"/>
              </w:rPr>
              <w:t xml:space="preserve"> работы с информацией, в том числе с помощью информационно - ко</w:t>
            </w:r>
            <w:r>
              <w:rPr>
                <w:color w:val="000000" w:themeColor="text1"/>
                <w:sz w:val="28"/>
                <w:szCs w:val="28"/>
              </w:rPr>
              <w:t>ммуникационных технологий (ИКТ).</w:t>
            </w:r>
          </w:p>
          <w:p w:rsidR="001D5DBA" w:rsidRPr="001D5DBA" w:rsidRDefault="001D5DBA" w:rsidP="001D5DBA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1D5DBA">
              <w:rPr>
                <w:color w:val="000000" w:themeColor="text1"/>
                <w:sz w:val="28"/>
                <w:szCs w:val="28"/>
              </w:rPr>
              <w:t>едостаточно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D5DBA">
              <w:rPr>
                <w:color w:val="000000" w:themeColor="text1"/>
                <w:sz w:val="28"/>
                <w:szCs w:val="28"/>
              </w:rPr>
              <w:t xml:space="preserve"> развит</w:t>
            </w:r>
            <w:r>
              <w:rPr>
                <w:color w:val="000000" w:themeColor="text1"/>
                <w:sz w:val="28"/>
                <w:szCs w:val="28"/>
              </w:rPr>
              <w:t>ие</w:t>
            </w:r>
            <w:r w:rsidRPr="001D5DBA">
              <w:rPr>
                <w:color w:val="000000" w:themeColor="text1"/>
                <w:sz w:val="28"/>
                <w:szCs w:val="28"/>
              </w:rPr>
              <w:t xml:space="preserve"> навык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D5DBA">
              <w:rPr>
                <w:color w:val="000000" w:themeColor="text1"/>
                <w:sz w:val="28"/>
                <w:szCs w:val="28"/>
              </w:rPr>
              <w:t xml:space="preserve"> эффективного общения и публичного выступления.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Pr="00507C2C" w:rsidRDefault="00605649" w:rsidP="0060564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07C2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Управление программой</w:t>
            </w:r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наставничества осуществляется  руководителем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:rsidR="00605649" w:rsidRDefault="00605649" w:rsidP="006056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07C2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Этапы процесса:</w:t>
            </w:r>
          </w:p>
          <w:p w:rsidR="001D5DBA" w:rsidRPr="002F17AB" w:rsidRDefault="001D5DBA" w:rsidP="001D5DBA">
            <w:pPr>
              <w:numPr>
                <w:ilvl w:val="0"/>
                <w:numId w:val="19"/>
              </w:numPr>
              <w:tabs>
                <w:tab w:val="left" w:pos="1103"/>
                <w:tab w:val="left" w:pos="1440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Проведение организационной встречи с педагогическим коллективом, где куратор программы информирует о необходимости наставнической прогр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аммы, ее возможных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lastRenderedPageBreak/>
              <w:t>результатах.</w:t>
            </w:r>
          </w:p>
          <w:p w:rsidR="001D5DBA" w:rsidRPr="002F17AB" w:rsidRDefault="001D5DBA" w:rsidP="001D5DBA">
            <w:pPr>
              <w:numPr>
                <w:ilvl w:val="0"/>
                <w:numId w:val="19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Формирование стратегии, определение регламента будущих встреч и их примерного темат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ического плана руководителем программы вместе с наставниками</w:t>
            </w: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1D5DBA" w:rsidRPr="002F17AB" w:rsidRDefault="001D5DBA" w:rsidP="001D5DBA">
            <w:pPr>
              <w:numPr>
                <w:ilvl w:val="0"/>
                <w:numId w:val="19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Самоанализ и совместный анализ компетенций наставника и наставляемого (-ых). Составление программы.</w:t>
            </w:r>
          </w:p>
          <w:p w:rsidR="001D5DBA" w:rsidRPr="002F17AB" w:rsidRDefault="001D5DBA" w:rsidP="001D5DBA">
            <w:pPr>
              <w:numPr>
                <w:ilvl w:val="0"/>
                <w:numId w:val="19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Реализация программы, в течение которой проводится корректировка метакомпетенции наставляемого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, взаимодействия наставника и наставляемого</w:t>
            </w: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1D5DBA" w:rsidRDefault="001D5DBA" w:rsidP="001D5DBA">
            <w:pPr>
              <w:numPr>
                <w:ilvl w:val="0"/>
                <w:numId w:val="19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Оценка промежуточных итогов может проводиться в формате рассмотрения практических результатов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реализации программы</w:t>
            </w: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публичные выступления, подготовка и участие в мероприятиях (конференциях, семинарах, форумах и др.)</w:t>
            </w: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15BAB" w:rsidRPr="00815BAB" w:rsidRDefault="00605649" w:rsidP="00815BAB">
            <w:pPr>
              <w:numPr>
                <w:ilvl w:val="0"/>
                <w:numId w:val="19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12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815B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Проверка уровня сформированности </w:t>
            </w:r>
            <w:r w:rsidRPr="00815BA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метакомпетентности </w:t>
            </w:r>
            <w:r w:rsidRPr="00815B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наставляемого</w:t>
            </w:r>
            <w:r w:rsidR="00815BAB" w:rsidRPr="00815B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815BAB" w:rsidRPr="00815BAB" w:rsidRDefault="00815BAB" w:rsidP="00815BAB">
            <w:pPr>
              <w:pStyle w:val="a4"/>
              <w:numPr>
                <w:ilvl w:val="0"/>
                <w:numId w:val="24"/>
              </w:numPr>
              <w:tabs>
                <w:tab w:val="left" w:pos="1639"/>
              </w:tabs>
              <w:autoSpaceDE w:val="0"/>
              <w:autoSpaceDN w:val="0"/>
              <w:ind w:left="0" w:firstLine="71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функциональный компонент</w:t>
            </w:r>
            <w:r w:rsidR="001D5D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информацией и регуляцию мыслительных процессов, включая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отслеживание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процессов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5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="001D5DBA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результатов;</w:t>
            </w:r>
          </w:p>
          <w:p w:rsidR="00815BAB" w:rsidRPr="00815BAB" w:rsidRDefault="00815BAB" w:rsidP="00815BAB">
            <w:pPr>
              <w:pStyle w:val="a4"/>
              <w:numPr>
                <w:ilvl w:val="1"/>
                <w:numId w:val="24"/>
              </w:numPr>
              <w:tabs>
                <w:tab w:val="left" w:pos="1601"/>
              </w:tabs>
              <w:autoSpaceDE w:val="0"/>
              <w:autoSpaceDN w:val="0"/>
              <w:ind w:left="0" w:firstLine="71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поведенческий компонент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: способность реагировать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происходящие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условий,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Pr="00815BAB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способность / готовность к адаптации и способность эффективно</w:t>
            </w:r>
            <w:r w:rsidRPr="00815B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действовать</w:t>
            </w:r>
            <w:r w:rsidRPr="00815B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5BA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новых ситуациях.</w:t>
            </w:r>
          </w:p>
          <w:p w:rsidR="00605649" w:rsidRPr="00815BAB" w:rsidRDefault="00605649" w:rsidP="00815BAB">
            <w:pPr>
              <w:numPr>
                <w:ilvl w:val="0"/>
                <w:numId w:val="19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12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815B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Награждение и поощрение наставников за активную работу (формат на усмотрение администрации), признание лидерами </w:t>
            </w:r>
            <w:r w:rsidR="001D5D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школьного </w:t>
            </w:r>
            <w:r w:rsidRPr="00815B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сообщества с особым весом в образовательной организации.</w:t>
            </w:r>
          </w:p>
          <w:p w:rsidR="00605649" w:rsidRPr="00507C2C" w:rsidRDefault="00605649" w:rsidP="00605649">
            <w:pPr>
              <w:tabs>
                <w:tab w:val="left" w:pos="1103"/>
                <w:tab w:val="left" w:pos="1440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07C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Руководитель программы наставничес</w:t>
            </w:r>
            <w:r w:rsidR="0032194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тва «Это интересно</w:t>
            </w:r>
            <w:r w:rsidRPr="00507C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обязан: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Формировать и регулярно пополнять базу наставников и базу наставляемых;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Отбирать наставников по заранее разработанным критериям в соответствии с поставленными целями программы;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Разрабатывать пакет оценочных материалов для отбора наставников;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Разрабатывать (совместно с наставником) индивидуальный план осуществления наставничества;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Организовать работу наставнических пар или групп;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Создавать необходимые условия для совместной работы наставляемого с закрепленным за ним наставником;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Анализировать и распространять положительный опыт наставничества;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lastRenderedPageBreak/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Составлять график встреч для обсуждения промежуточных результатов;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605649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Проводить мониторинг и оценку результатов деятельности наставников;</w:t>
            </w:r>
          </w:p>
          <w:p w:rsidR="003D584B" w:rsidRPr="005F4EC6" w:rsidRDefault="005F4EC6" w:rsidP="005F4EC6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F4EC6">
              <w:rPr>
                <w:sz w:val="28"/>
                <w:szCs w:val="28"/>
              </w:rPr>
              <w:t>оставлять отчет о реализации программы наставничества.</w:t>
            </w:r>
          </w:p>
        </w:tc>
      </w:tr>
      <w:tr w:rsidR="003D584B" w:rsidTr="003D584B">
        <w:trPr>
          <w:trHeight w:val="34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113CE0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Оценка</w:t>
            </w:r>
            <w:r w:rsidR="003D584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результатов программы и ее эффективности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74" w:rsidRPr="00CE5474" w:rsidRDefault="00CE5474" w:rsidP="00CE5474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:rsidR="00CE5474" w:rsidRPr="00CE5474" w:rsidRDefault="00CE5474" w:rsidP="00CE5474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Перечень необходимых документов, сопровождающих процесс реализации программы: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для выявления запросов наставляемых (</w:t>
            </w:r>
            <w:r w:rsidR="002C1D6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обучающихся</w:t>
            </w:r>
            <w:r w:rsidR="0032194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для выявления компетенций наставника.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Дневник наставника.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Дневник наставляемого.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удовлетворенности наставника.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удовлетворенности наставляемого.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Отчет наставника.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Лист оценки работы наставника.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База наставников.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978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База наставляемых </w:t>
            </w:r>
          </w:p>
          <w:p w:rsidR="0093789D" w:rsidRPr="00417AFF" w:rsidRDefault="00CE5474" w:rsidP="00CE5474">
            <w:pPr>
              <w:pStyle w:val="20"/>
              <w:tabs>
                <w:tab w:val="left" w:pos="1403"/>
              </w:tabs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CE5474">
              <w:rPr>
                <w:color w:val="000000"/>
                <w:sz w:val="28"/>
                <w:szCs w:val="28"/>
                <w:lang w:eastAsia="ru-RU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</w:t>
            </w:r>
            <w:r w:rsidR="0032194F">
              <w:rPr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  <w:r w:rsidRPr="00CE5474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25272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Показатели оценки результативности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6D" w:rsidRDefault="002C1D6D" w:rsidP="002C1D6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7A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Показатели успешной реализации программы наставничества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интересно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Pr="00417A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32194F" w:rsidRPr="0032194F" w:rsidRDefault="0032194F" w:rsidP="00321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9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−</w:t>
            </w:r>
            <w:r w:rsidRPr="003219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100% наставляемых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выполнили индивидуальный проект в установленные сроки</w:t>
            </w:r>
            <w:r w:rsidRPr="003219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32194F" w:rsidRPr="0032194F" w:rsidRDefault="0032194F" w:rsidP="00321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9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−</w:t>
            </w:r>
            <w:r w:rsidRPr="003219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не менее 70% наставляемых успешно прошли процедуру публичной защиты индивидуального проекта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F60E5" w:rsidRPr="0032194F" w:rsidRDefault="0032194F" w:rsidP="0032194F">
            <w:pPr>
              <w:pStyle w:val="a4"/>
              <w:numPr>
                <w:ilvl w:val="0"/>
                <w:numId w:val="23"/>
              </w:numPr>
              <w:tabs>
                <w:tab w:val="left" w:pos="11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менее </w:t>
            </w:r>
            <w:r w:rsidRPr="002C1D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50 % 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  <w:r w:rsidRPr="002C1D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приняли участие в 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семинарах, форумах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мероприятиях с представлением результатов исследования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2194F" w:rsidTr="003219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4F" w:rsidRDefault="0032194F" w:rsidP="003219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17" w:rsidRDefault="00AE6817" w:rsidP="003219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4F" w:rsidRPr="00802929" w:rsidRDefault="0032194F" w:rsidP="003219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32194F" w:rsidRPr="00802929" w:rsidRDefault="0032194F" w:rsidP="003219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929">
              <w:rPr>
                <w:rFonts w:ascii="Times New Roman" w:hAnsi="Times New Roman" w:cs="Times New Roman"/>
                <w:sz w:val="28"/>
                <w:szCs w:val="28"/>
              </w:rPr>
              <w:t>Вариант плана реализации мероприятий программы наставничества на учебный год</w:t>
            </w:r>
          </w:p>
          <w:p w:rsidR="0032194F" w:rsidRPr="00417AFF" w:rsidRDefault="0032194F" w:rsidP="002C1D6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768D4" w:rsidRDefault="00895797" w:rsidP="00895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D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768D4" w:rsidRDefault="00895797" w:rsidP="00895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768D4" w:rsidRDefault="00895797" w:rsidP="00895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D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актуализация задач реализации программы наставничества, определение ролевых взаимодействий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иагностирование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компетентности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базы потенциальных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компетентности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базы потенциальных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Анкетирование на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явление компетенций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Анкетирование на выявление дефицита исследовате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льских компетенций наставляемых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ф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ормирование наставнических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составление графика встреч, 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оставление 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планов работы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 для наставляемых по подготовке к выполнению 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исследовательского проекта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декабрь, 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по практическому выполнению 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исследовательского проекта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оответствии с планами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декабрь, 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оценка промежуточных результатов хода реализации программы наставничества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наставни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по организации руководства подготовкой к защите индивидуального проекта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 для наставляемых по формированию навыков создания мультимедиа презентаций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защиты индивидуального проекта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- февраль, 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по подготовке к выступлению с презентацией на защите 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исследовательского проекта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оответствии с планами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наставляемыми результатов работы над индивидуальным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исследовательским 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проектом 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аучно практических конференциях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наставляемыми результатов работы над индивидуальным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исследовательским 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проектом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защитах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удовлетворенности наставляемых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базы наставников и наставляемых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а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нализ результатов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программы наставничества, внесение изменений в программу (по необходимости)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</w:tbl>
    <w:p w:rsidR="00D846D8" w:rsidRPr="00661776" w:rsidRDefault="00D846D8" w:rsidP="00D768D4">
      <w:pPr>
        <w:rPr>
          <w:rFonts w:ascii="Times New Roman" w:eastAsia="Tahoma" w:hAnsi="Times New Roman" w:cs="Times New Roman"/>
          <w:b/>
        </w:rPr>
      </w:pPr>
    </w:p>
    <w:sectPr w:rsidR="00D846D8" w:rsidRPr="00661776" w:rsidSect="00C844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BA" w:rsidRDefault="00F475BA" w:rsidP="004C5F44">
      <w:r>
        <w:separator/>
      </w:r>
    </w:p>
  </w:endnote>
  <w:endnote w:type="continuationSeparator" w:id="0">
    <w:p w:rsidR="00F475BA" w:rsidRDefault="00F475BA" w:rsidP="004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BA" w:rsidRDefault="00F475BA" w:rsidP="004C5F44">
      <w:r>
        <w:separator/>
      </w:r>
    </w:p>
  </w:footnote>
  <w:footnote w:type="continuationSeparator" w:id="0">
    <w:p w:rsidR="00F475BA" w:rsidRDefault="00F475BA" w:rsidP="004C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119E19E5"/>
    <w:multiLevelType w:val="hybridMultilevel"/>
    <w:tmpl w:val="4F7E0BA4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68BA"/>
    <w:multiLevelType w:val="hybridMultilevel"/>
    <w:tmpl w:val="64CC5E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877964"/>
    <w:multiLevelType w:val="multilevel"/>
    <w:tmpl w:val="90A469B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FE4022"/>
    <w:multiLevelType w:val="hybridMultilevel"/>
    <w:tmpl w:val="4776DF1A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163161"/>
    <w:multiLevelType w:val="hybridMultilevel"/>
    <w:tmpl w:val="632639E6"/>
    <w:lvl w:ilvl="0" w:tplc="6960E2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177A33"/>
    <w:multiLevelType w:val="hybridMultilevel"/>
    <w:tmpl w:val="932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A3B83"/>
    <w:multiLevelType w:val="hybridMultilevel"/>
    <w:tmpl w:val="C2BEA37C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B762F9"/>
    <w:multiLevelType w:val="hybridMultilevel"/>
    <w:tmpl w:val="8644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B16BE"/>
    <w:multiLevelType w:val="hybridMultilevel"/>
    <w:tmpl w:val="510000FE"/>
    <w:lvl w:ilvl="0" w:tplc="67DE26C8">
      <w:numFmt w:val="bullet"/>
      <w:lvlText w:val=""/>
      <w:lvlJc w:val="left"/>
      <w:pPr>
        <w:ind w:left="1648" w:hanging="72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1DFA5A66">
      <w:numFmt w:val="bullet"/>
      <w:lvlText w:val=""/>
      <w:lvlJc w:val="left"/>
      <w:pPr>
        <w:ind w:left="788" w:hanging="711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5B2C07E6">
      <w:numFmt w:val="bullet"/>
      <w:lvlText w:val="•"/>
      <w:lvlJc w:val="left"/>
      <w:pPr>
        <w:ind w:left="2604" w:hanging="711"/>
      </w:pPr>
      <w:rPr>
        <w:rFonts w:hint="default"/>
        <w:lang w:val="ru-RU" w:eastAsia="en-US" w:bidi="ar-SA"/>
      </w:rPr>
    </w:lvl>
    <w:lvl w:ilvl="3" w:tplc="46CEB502">
      <w:numFmt w:val="bullet"/>
      <w:lvlText w:val="•"/>
      <w:lvlJc w:val="left"/>
      <w:pPr>
        <w:ind w:left="3568" w:hanging="711"/>
      </w:pPr>
      <w:rPr>
        <w:rFonts w:hint="default"/>
        <w:lang w:val="ru-RU" w:eastAsia="en-US" w:bidi="ar-SA"/>
      </w:rPr>
    </w:lvl>
    <w:lvl w:ilvl="4" w:tplc="8898C33E">
      <w:numFmt w:val="bullet"/>
      <w:lvlText w:val="•"/>
      <w:lvlJc w:val="left"/>
      <w:pPr>
        <w:ind w:left="4533" w:hanging="711"/>
      </w:pPr>
      <w:rPr>
        <w:rFonts w:hint="default"/>
        <w:lang w:val="ru-RU" w:eastAsia="en-US" w:bidi="ar-SA"/>
      </w:rPr>
    </w:lvl>
    <w:lvl w:ilvl="5" w:tplc="DC124ED2">
      <w:numFmt w:val="bullet"/>
      <w:lvlText w:val="•"/>
      <w:lvlJc w:val="left"/>
      <w:pPr>
        <w:ind w:left="5497" w:hanging="711"/>
      </w:pPr>
      <w:rPr>
        <w:rFonts w:hint="default"/>
        <w:lang w:val="ru-RU" w:eastAsia="en-US" w:bidi="ar-SA"/>
      </w:rPr>
    </w:lvl>
    <w:lvl w:ilvl="6" w:tplc="562650C0">
      <w:numFmt w:val="bullet"/>
      <w:lvlText w:val="•"/>
      <w:lvlJc w:val="left"/>
      <w:pPr>
        <w:ind w:left="6462" w:hanging="711"/>
      </w:pPr>
      <w:rPr>
        <w:rFonts w:hint="default"/>
        <w:lang w:val="ru-RU" w:eastAsia="en-US" w:bidi="ar-SA"/>
      </w:rPr>
    </w:lvl>
    <w:lvl w:ilvl="7" w:tplc="3A808FEC">
      <w:numFmt w:val="bullet"/>
      <w:lvlText w:val="•"/>
      <w:lvlJc w:val="left"/>
      <w:pPr>
        <w:ind w:left="7426" w:hanging="711"/>
      </w:pPr>
      <w:rPr>
        <w:rFonts w:hint="default"/>
        <w:lang w:val="ru-RU" w:eastAsia="en-US" w:bidi="ar-SA"/>
      </w:rPr>
    </w:lvl>
    <w:lvl w:ilvl="8" w:tplc="F05455E8"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585F6BD7"/>
    <w:multiLevelType w:val="hybridMultilevel"/>
    <w:tmpl w:val="AD42658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443C75"/>
    <w:multiLevelType w:val="hybridMultilevel"/>
    <w:tmpl w:val="29E82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B83E1E"/>
    <w:multiLevelType w:val="hybridMultilevel"/>
    <w:tmpl w:val="788AA68A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9213CB"/>
    <w:multiLevelType w:val="hybridMultilevel"/>
    <w:tmpl w:val="E7DA36AA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5F34C7"/>
    <w:multiLevelType w:val="hybridMultilevel"/>
    <w:tmpl w:val="5080CB34"/>
    <w:lvl w:ilvl="0" w:tplc="39061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2FD17BF"/>
    <w:multiLevelType w:val="hybridMultilevel"/>
    <w:tmpl w:val="C7B6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301445A"/>
    <w:multiLevelType w:val="hybridMultilevel"/>
    <w:tmpl w:val="C5365F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6CE163C"/>
    <w:multiLevelType w:val="hybridMultilevel"/>
    <w:tmpl w:val="044AEB02"/>
    <w:lvl w:ilvl="0" w:tplc="46A46E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3067ED"/>
    <w:multiLevelType w:val="multilevel"/>
    <w:tmpl w:val="6A1E9760"/>
    <w:styleLink w:val="List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8"/>
        </w:tabs>
        <w:ind w:left="255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89"/>
        </w:tabs>
        <w:ind w:left="328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9"/>
        </w:tabs>
        <w:ind w:left="400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8"/>
        </w:tabs>
        <w:ind w:left="471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9"/>
        </w:tabs>
        <w:ind w:left="616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8"/>
        </w:tabs>
        <w:ind w:left="687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15"/>
  </w:num>
  <w:num w:numId="11">
    <w:abstractNumId w:val="4"/>
  </w:num>
  <w:num w:numId="12">
    <w:abstractNumId w:val="7"/>
  </w:num>
  <w:num w:numId="13">
    <w:abstractNumId w:val="20"/>
  </w:num>
  <w:num w:numId="14">
    <w:abstractNumId w:val="8"/>
  </w:num>
  <w:num w:numId="15">
    <w:abstractNumId w:val="10"/>
  </w:num>
  <w:num w:numId="16">
    <w:abstractNumId w:val="22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6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33"/>
    <w:rsid w:val="00001D49"/>
    <w:rsid w:val="0000249E"/>
    <w:rsid w:val="00004368"/>
    <w:rsid w:val="000067C4"/>
    <w:rsid w:val="0000680B"/>
    <w:rsid w:val="000117A3"/>
    <w:rsid w:val="00014367"/>
    <w:rsid w:val="000268CE"/>
    <w:rsid w:val="0003562D"/>
    <w:rsid w:val="00044AA5"/>
    <w:rsid w:val="0004590D"/>
    <w:rsid w:val="00063738"/>
    <w:rsid w:val="00073D89"/>
    <w:rsid w:val="00076582"/>
    <w:rsid w:val="000805E5"/>
    <w:rsid w:val="000907C2"/>
    <w:rsid w:val="000959C5"/>
    <w:rsid w:val="000961E7"/>
    <w:rsid w:val="0009673B"/>
    <w:rsid w:val="000A226C"/>
    <w:rsid w:val="000A2576"/>
    <w:rsid w:val="000B6AB6"/>
    <w:rsid w:val="000D262E"/>
    <w:rsid w:val="000D424E"/>
    <w:rsid w:val="000F2C2F"/>
    <w:rsid w:val="000F60E5"/>
    <w:rsid w:val="00113CE0"/>
    <w:rsid w:val="00132868"/>
    <w:rsid w:val="00135852"/>
    <w:rsid w:val="00143012"/>
    <w:rsid w:val="0015536C"/>
    <w:rsid w:val="00156E3C"/>
    <w:rsid w:val="00181F1E"/>
    <w:rsid w:val="001865AA"/>
    <w:rsid w:val="00190B8A"/>
    <w:rsid w:val="00192029"/>
    <w:rsid w:val="00192E49"/>
    <w:rsid w:val="001B2834"/>
    <w:rsid w:val="001B3E28"/>
    <w:rsid w:val="001B42B7"/>
    <w:rsid w:val="001B4718"/>
    <w:rsid w:val="001C21CE"/>
    <w:rsid w:val="001C2BD4"/>
    <w:rsid w:val="001C57CE"/>
    <w:rsid w:val="001C68ED"/>
    <w:rsid w:val="001D5DBA"/>
    <w:rsid w:val="001E4297"/>
    <w:rsid w:val="001E4495"/>
    <w:rsid w:val="001F4013"/>
    <w:rsid w:val="00205371"/>
    <w:rsid w:val="00210DD7"/>
    <w:rsid w:val="00211656"/>
    <w:rsid w:val="002153F6"/>
    <w:rsid w:val="00216591"/>
    <w:rsid w:val="002175A5"/>
    <w:rsid w:val="0022662A"/>
    <w:rsid w:val="0025272E"/>
    <w:rsid w:val="00253FF0"/>
    <w:rsid w:val="0026488F"/>
    <w:rsid w:val="00264A97"/>
    <w:rsid w:val="002659FC"/>
    <w:rsid w:val="0027086A"/>
    <w:rsid w:val="0029421D"/>
    <w:rsid w:val="0029777F"/>
    <w:rsid w:val="002A4FC8"/>
    <w:rsid w:val="002A7F24"/>
    <w:rsid w:val="002C1D6D"/>
    <w:rsid w:val="002D222E"/>
    <w:rsid w:val="002D5787"/>
    <w:rsid w:val="002E254D"/>
    <w:rsid w:val="0030098F"/>
    <w:rsid w:val="00301727"/>
    <w:rsid w:val="00301A23"/>
    <w:rsid w:val="00304949"/>
    <w:rsid w:val="00312DBB"/>
    <w:rsid w:val="00313840"/>
    <w:rsid w:val="0031736A"/>
    <w:rsid w:val="0032194F"/>
    <w:rsid w:val="00326A2D"/>
    <w:rsid w:val="003311C6"/>
    <w:rsid w:val="00332ED0"/>
    <w:rsid w:val="003361EE"/>
    <w:rsid w:val="00344E84"/>
    <w:rsid w:val="00351305"/>
    <w:rsid w:val="003532FB"/>
    <w:rsid w:val="00366569"/>
    <w:rsid w:val="00377C11"/>
    <w:rsid w:val="003A1960"/>
    <w:rsid w:val="003B72B1"/>
    <w:rsid w:val="003C4CA1"/>
    <w:rsid w:val="003C5866"/>
    <w:rsid w:val="003C6E1D"/>
    <w:rsid w:val="003D584B"/>
    <w:rsid w:val="003D6E2A"/>
    <w:rsid w:val="003E32EF"/>
    <w:rsid w:val="003F7506"/>
    <w:rsid w:val="00407C41"/>
    <w:rsid w:val="00411FC4"/>
    <w:rsid w:val="00413637"/>
    <w:rsid w:val="00417AFF"/>
    <w:rsid w:val="004213E1"/>
    <w:rsid w:val="004274DC"/>
    <w:rsid w:val="00436F19"/>
    <w:rsid w:val="00444235"/>
    <w:rsid w:val="0045276B"/>
    <w:rsid w:val="00460EC1"/>
    <w:rsid w:val="0047253B"/>
    <w:rsid w:val="00472AE3"/>
    <w:rsid w:val="004771E5"/>
    <w:rsid w:val="0048092C"/>
    <w:rsid w:val="004962A1"/>
    <w:rsid w:val="004972DA"/>
    <w:rsid w:val="004A0BCB"/>
    <w:rsid w:val="004A3CE7"/>
    <w:rsid w:val="004B2960"/>
    <w:rsid w:val="004C04E0"/>
    <w:rsid w:val="004C5F44"/>
    <w:rsid w:val="004D4CED"/>
    <w:rsid w:val="004E2504"/>
    <w:rsid w:val="004F04A7"/>
    <w:rsid w:val="00500F6B"/>
    <w:rsid w:val="00507569"/>
    <w:rsid w:val="00510E3C"/>
    <w:rsid w:val="00516DAD"/>
    <w:rsid w:val="005266D7"/>
    <w:rsid w:val="00530065"/>
    <w:rsid w:val="00530A96"/>
    <w:rsid w:val="00534671"/>
    <w:rsid w:val="00540957"/>
    <w:rsid w:val="00543E0D"/>
    <w:rsid w:val="00560433"/>
    <w:rsid w:val="00564EBD"/>
    <w:rsid w:val="00571FF8"/>
    <w:rsid w:val="00576352"/>
    <w:rsid w:val="0058020D"/>
    <w:rsid w:val="005876B2"/>
    <w:rsid w:val="0059132B"/>
    <w:rsid w:val="005915C7"/>
    <w:rsid w:val="005926AE"/>
    <w:rsid w:val="00592C51"/>
    <w:rsid w:val="005A7C56"/>
    <w:rsid w:val="005B326A"/>
    <w:rsid w:val="005B59E5"/>
    <w:rsid w:val="005F4EC6"/>
    <w:rsid w:val="00602FF1"/>
    <w:rsid w:val="00605649"/>
    <w:rsid w:val="006233A1"/>
    <w:rsid w:val="006313B6"/>
    <w:rsid w:val="006333F2"/>
    <w:rsid w:val="00637903"/>
    <w:rsid w:val="00640718"/>
    <w:rsid w:val="006456F2"/>
    <w:rsid w:val="006536E7"/>
    <w:rsid w:val="00653C14"/>
    <w:rsid w:val="00654A6B"/>
    <w:rsid w:val="00660BA7"/>
    <w:rsid w:val="0068431D"/>
    <w:rsid w:val="00684E6B"/>
    <w:rsid w:val="006863F5"/>
    <w:rsid w:val="00690D18"/>
    <w:rsid w:val="006C1283"/>
    <w:rsid w:val="006C25C6"/>
    <w:rsid w:val="006E0F17"/>
    <w:rsid w:val="006E6054"/>
    <w:rsid w:val="006F0F7B"/>
    <w:rsid w:val="006F1DE7"/>
    <w:rsid w:val="006F22F5"/>
    <w:rsid w:val="00706A4B"/>
    <w:rsid w:val="00707F2B"/>
    <w:rsid w:val="00715613"/>
    <w:rsid w:val="007241FC"/>
    <w:rsid w:val="00741CCE"/>
    <w:rsid w:val="00744C80"/>
    <w:rsid w:val="007465ED"/>
    <w:rsid w:val="00747086"/>
    <w:rsid w:val="00747407"/>
    <w:rsid w:val="0075467A"/>
    <w:rsid w:val="007621E6"/>
    <w:rsid w:val="00762D27"/>
    <w:rsid w:val="00763154"/>
    <w:rsid w:val="007639CB"/>
    <w:rsid w:val="00764CA9"/>
    <w:rsid w:val="007653E8"/>
    <w:rsid w:val="0076631E"/>
    <w:rsid w:val="00770DAB"/>
    <w:rsid w:val="00783FC6"/>
    <w:rsid w:val="00795139"/>
    <w:rsid w:val="00796DA9"/>
    <w:rsid w:val="007970AF"/>
    <w:rsid w:val="007B2A1B"/>
    <w:rsid w:val="007C3501"/>
    <w:rsid w:val="007C3C21"/>
    <w:rsid w:val="007C41FF"/>
    <w:rsid w:val="007D4EB5"/>
    <w:rsid w:val="007E2D55"/>
    <w:rsid w:val="007E2F99"/>
    <w:rsid w:val="007E4912"/>
    <w:rsid w:val="007F7AB4"/>
    <w:rsid w:val="00803750"/>
    <w:rsid w:val="0080419E"/>
    <w:rsid w:val="00815BAB"/>
    <w:rsid w:val="008168AB"/>
    <w:rsid w:val="00820F3C"/>
    <w:rsid w:val="0082490A"/>
    <w:rsid w:val="00825739"/>
    <w:rsid w:val="0083778D"/>
    <w:rsid w:val="00842119"/>
    <w:rsid w:val="008461BB"/>
    <w:rsid w:val="00851E7A"/>
    <w:rsid w:val="008528EB"/>
    <w:rsid w:val="008625E8"/>
    <w:rsid w:val="008708B0"/>
    <w:rsid w:val="00881C99"/>
    <w:rsid w:val="00886776"/>
    <w:rsid w:val="00895797"/>
    <w:rsid w:val="008A37E0"/>
    <w:rsid w:val="008A45BE"/>
    <w:rsid w:val="008A61B5"/>
    <w:rsid w:val="008B719A"/>
    <w:rsid w:val="008B7CF7"/>
    <w:rsid w:val="008C2A87"/>
    <w:rsid w:val="008D1951"/>
    <w:rsid w:val="008D490F"/>
    <w:rsid w:val="008E459D"/>
    <w:rsid w:val="008F45B5"/>
    <w:rsid w:val="008F63DD"/>
    <w:rsid w:val="008F6925"/>
    <w:rsid w:val="00901C97"/>
    <w:rsid w:val="0091786D"/>
    <w:rsid w:val="009259FB"/>
    <w:rsid w:val="0093789D"/>
    <w:rsid w:val="00957642"/>
    <w:rsid w:val="00960344"/>
    <w:rsid w:val="00963504"/>
    <w:rsid w:val="00965677"/>
    <w:rsid w:val="0097618A"/>
    <w:rsid w:val="009B0246"/>
    <w:rsid w:val="009B3AB8"/>
    <w:rsid w:val="009B6461"/>
    <w:rsid w:val="009D0B36"/>
    <w:rsid w:val="009D1A49"/>
    <w:rsid w:val="009E32AE"/>
    <w:rsid w:val="009E4AD5"/>
    <w:rsid w:val="009F0B1F"/>
    <w:rsid w:val="00A17ABD"/>
    <w:rsid w:val="00A21A70"/>
    <w:rsid w:val="00A246A3"/>
    <w:rsid w:val="00A250CE"/>
    <w:rsid w:val="00A27CDB"/>
    <w:rsid w:val="00A4143A"/>
    <w:rsid w:val="00A42B5C"/>
    <w:rsid w:val="00A64D0E"/>
    <w:rsid w:val="00A670FE"/>
    <w:rsid w:val="00A75AE0"/>
    <w:rsid w:val="00A7667C"/>
    <w:rsid w:val="00A84AFD"/>
    <w:rsid w:val="00A8643A"/>
    <w:rsid w:val="00A9266A"/>
    <w:rsid w:val="00AA070E"/>
    <w:rsid w:val="00AC321A"/>
    <w:rsid w:val="00AD2310"/>
    <w:rsid w:val="00AE3C6C"/>
    <w:rsid w:val="00AE6817"/>
    <w:rsid w:val="00AF7099"/>
    <w:rsid w:val="00B031FB"/>
    <w:rsid w:val="00B04EEB"/>
    <w:rsid w:val="00B06B82"/>
    <w:rsid w:val="00B12AFD"/>
    <w:rsid w:val="00B13739"/>
    <w:rsid w:val="00B1458A"/>
    <w:rsid w:val="00B22B7B"/>
    <w:rsid w:val="00B23BCD"/>
    <w:rsid w:val="00B329BD"/>
    <w:rsid w:val="00B37F60"/>
    <w:rsid w:val="00B45D6F"/>
    <w:rsid w:val="00B51D74"/>
    <w:rsid w:val="00B5489F"/>
    <w:rsid w:val="00B548C4"/>
    <w:rsid w:val="00B639F0"/>
    <w:rsid w:val="00B72DA1"/>
    <w:rsid w:val="00B7341B"/>
    <w:rsid w:val="00B73B66"/>
    <w:rsid w:val="00B760B2"/>
    <w:rsid w:val="00B77366"/>
    <w:rsid w:val="00B81013"/>
    <w:rsid w:val="00B86579"/>
    <w:rsid w:val="00B87321"/>
    <w:rsid w:val="00B8751C"/>
    <w:rsid w:val="00B91F29"/>
    <w:rsid w:val="00BA1E87"/>
    <w:rsid w:val="00BC0EC0"/>
    <w:rsid w:val="00BC1799"/>
    <w:rsid w:val="00BC4C35"/>
    <w:rsid w:val="00BD6AFF"/>
    <w:rsid w:val="00BE206A"/>
    <w:rsid w:val="00BE4426"/>
    <w:rsid w:val="00BF0822"/>
    <w:rsid w:val="00BF442A"/>
    <w:rsid w:val="00BF7F5A"/>
    <w:rsid w:val="00C06633"/>
    <w:rsid w:val="00C20DFF"/>
    <w:rsid w:val="00C21AA2"/>
    <w:rsid w:val="00C24B76"/>
    <w:rsid w:val="00C34F36"/>
    <w:rsid w:val="00C36F2F"/>
    <w:rsid w:val="00C372F6"/>
    <w:rsid w:val="00C401B9"/>
    <w:rsid w:val="00C4201C"/>
    <w:rsid w:val="00C55128"/>
    <w:rsid w:val="00C56379"/>
    <w:rsid w:val="00C844BB"/>
    <w:rsid w:val="00C8777B"/>
    <w:rsid w:val="00C92CD1"/>
    <w:rsid w:val="00C946A1"/>
    <w:rsid w:val="00CA6DA4"/>
    <w:rsid w:val="00CB4F37"/>
    <w:rsid w:val="00CB6E30"/>
    <w:rsid w:val="00CD4970"/>
    <w:rsid w:val="00CD59C4"/>
    <w:rsid w:val="00CE0019"/>
    <w:rsid w:val="00CE5474"/>
    <w:rsid w:val="00CF6AAD"/>
    <w:rsid w:val="00D023A8"/>
    <w:rsid w:val="00D11F77"/>
    <w:rsid w:val="00D30DFB"/>
    <w:rsid w:val="00D408E7"/>
    <w:rsid w:val="00D50EB9"/>
    <w:rsid w:val="00D552E2"/>
    <w:rsid w:val="00D568BB"/>
    <w:rsid w:val="00D768D4"/>
    <w:rsid w:val="00D842A7"/>
    <w:rsid w:val="00D846D8"/>
    <w:rsid w:val="00D8796E"/>
    <w:rsid w:val="00DB4218"/>
    <w:rsid w:val="00DB68A1"/>
    <w:rsid w:val="00DC281A"/>
    <w:rsid w:val="00DD353C"/>
    <w:rsid w:val="00DD4F2B"/>
    <w:rsid w:val="00DF3CB3"/>
    <w:rsid w:val="00E02188"/>
    <w:rsid w:val="00E201C1"/>
    <w:rsid w:val="00E2484F"/>
    <w:rsid w:val="00E3163C"/>
    <w:rsid w:val="00E47F1B"/>
    <w:rsid w:val="00E60490"/>
    <w:rsid w:val="00E63361"/>
    <w:rsid w:val="00E6405A"/>
    <w:rsid w:val="00E74BDA"/>
    <w:rsid w:val="00E829AE"/>
    <w:rsid w:val="00E85AC9"/>
    <w:rsid w:val="00E86A24"/>
    <w:rsid w:val="00EA4C96"/>
    <w:rsid w:val="00EB3286"/>
    <w:rsid w:val="00EB4F2F"/>
    <w:rsid w:val="00EC4639"/>
    <w:rsid w:val="00EE0A6C"/>
    <w:rsid w:val="00EE3C2E"/>
    <w:rsid w:val="00F2076D"/>
    <w:rsid w:val="00F3057C"/>
    <w:rsid w:val="00F333B4"/>
    <w:rsid w:val="00F40D83"/>
    <w:rsid w:val="00F414D3"/>
    <w:rsid w:val="00F42B1A"/>
    <w:rsid w:val="00F475BA"/>
    <w:rsid w:val="00F56D9D"/>
    <w:rsid w:val="00F6324B"/>
    <w:rsid w:val="00F73821"/>
    <w:rsid w:val="00F76281"/>
    <w:rsid w:val="00F770D3"/>
    <w:rsid w:val="00F86D46"/>
    <w:rsid w:val="00F969CE"/>
    <w:rsid w:val="00FA1C78"/>
    <w:rsid w:val="00FA64AB"/>
    <w:rsid w:val="00FB4B7A"/>
    <w:rsid w:val="00FD2733"/>
    <w:rsid w:val="00FE48D7"/>
    <w:rsid w:val="00FF02DD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C7AE"/>
  <w15:docId w15:val="{A30F0767-0082-40AD-A8B1-D57AF004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44"/>
    <w:pPr>
      <w:widowControl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46D8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46D8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1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504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Body Text Indent"/>
    <w:basedOn w:val="a"/>
    <w:link w:val="a8"/>
    <w:semiHidden/>
    <w:unhideWhenUsed/>
    <w:rsid w:val="009B646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semiHidden/>
    <w:rsid w:val="009B646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ody Text"/>
    <w:basedOn w:val="a"/>
    <w:link w:val="aa"/>
    <w:unhideWhenUsed/>
    <w:rsid w:val="004962A1"/>
    <w:pPr>
      <w:spacing w:after="120"/>
    </w:pPr>
  </w:style>
  <w:style w:type="character" w:customStyle="1" w:styleId="aa">
    <w:name w:val="Основной текст Знак"/>
    <w:basedOn w:val="a0"/>
    <w:link w:val="a9"/>
    <w:rsid w:val="004962A1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A22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0A226C"/>
    <w:pPr>
      <w:shd w:val="clear" w:color="auto" w:fill="FFFFFF"/>
      <w:spacing w:line="370" w:lineRule="exact"/>
      <w:ind w:hanging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uiPriority w:val="99"/>
    <w:qFormat/>
    <w:rsid w:val="000A226C"/>
    <w:pPr>
      <w:shd w:val="clear" w:color="auto" w:fill="FFFFFF"/>
      <w:spacing w:line="0" w:lineRule="atLeast"/>
      <w:ind w:hanging="1620"/>
    </w:pPr>
    <w:rPr>
      <w:rFonts w:ascii="Times New Roman" w:hAnsi="Times New Roman" w:cs="Times New Roman"/>
      <w:color w:val="auto"/>
      <w:sz w:val="26"/>
      <w:szCs w:val="26"/>
    </w:rPr>
  </w:style>
  <w:style w:type="character" w:styleId="ab">
    <w:name w:val="Hyperlink"/>
    <w:basedOn w:val="a0"/>
    <w:uiPriority w:val="99"/>
    <w:unhideWhenUsed/>
    <w:rsid w:val="004213E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17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172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e">
    <w:name w:val="Содержимое врезки"/>
    <w:basedOn w:val="a"/>
    <w:qFormat/>
    <w:rsid w:val="00EE3C2E"/>
    <w:pPr>
      <w:widowControl/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D262E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paragraph" w:styleId="af">
    <w:name w:val="footnote text"/>
    <w:basedOn w:val="a"/>
    <w:link w:val="af0"/>
    <w:uiPriority w:val="99"/>
    <w:semiHidden/>
    <w:unhideWhenUsed/>
    <w:rsid w:val="004C5F4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5F44"/>
    <w:rPr>
      <w:rFonts w:ascii="Tahoma" w:eastAsia="Times New Roman" w:hAnsi="Tahoma" w:cs="Tahoma"/>
      <w:color w:val="000000"/>
    </w:rPr>
  </w:style>
  <w:style w:type="character" w:styleId="af1">
    <w:name w:val="footnote reference"/>
    <w:basedOn w:val="a0"/>
    <w:uiPriority w:val="99"/>
    <w:semiHidden/>
    <w:unhideWhenUsed/>
    <w:rsid w:val="004C5F44"/>
    <w:rPr>
      <w:vertAlign w:val="superscript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3D584B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 + Полужирный"/>
    <w:aliases w:val="Курсив1"/>
    <w:basedOn w:val="2"/>
    <w:uiPriority w:val="99"/>
    <w:rsid w:val="000907C2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84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4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D846D8"/>
    <w:rPr>
      <w:color w:val="954F72" w:themeColor="followedHyperlink"/>
      <w:u w:val="single"/>
    </w:rPr>
  </w:style>
  <w:style w:type="paragraph" w:customStyle="1" w:styleId="Default">
    <w:name w:val="Default"/>
    <w:rsid w:val="001C21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820F3C"/>
    <w:pPr>
      <w:widowControl/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  <w:style w:type="numbering" w:customStyle="1" w:styleId="List8">
    <w:name w:val="List 8"/>
    <w:basedOn w:val="a2"/>
    <w:rsid w:val="00820F3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3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58E4-F8CD-46E4-B37C-8F507B85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2</cp:revision>
  <cp:lastPrinted>2022-03-26T06:36:00Z</cp:lastPrinted>
  <dcterms:created xsi:type="dcterms:W3CDTF">2022-03-28T07:28:00Z</dcterms:created>
  <dcterms:modified xsi:type="dcterms:W3CDTF">2022-03-28T07:28:00Z</dcterms:modified>
</cp:coreProperties>
</file>